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2319" w14:textId="77777777" w:rsidR="00963363" w:rsidRDefault="00963363" w:rsidP="00963363">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57102C67" w14:textId="77777777" w:rsidR="00963363" w:rsidRDefault="00963363" w:rsidP="00963363">
      <w:pPr>
        <w:spacing w:after="0" w:line="240" w:lineRule="auto"/>
        <w:ind w:right="360"/>
        <w:rPr>
          <w:rFonts w:asciiTheme="minorHAnsi" w:hAnsiTheme="minorHAnsi"/>
          <w:b/>
          <w:bCs/>
        </w:rPr>
      </w:pPr>
      <w:r>
        <w:rPr>
          <w:rFonts w:asciiTheme="minorHAnsi" w:hAnsiTheme="minorHAnsi"/>
          <w:b/>
          <w:bCs/>
        </w:rPr>
        <w:t>Board Meeting Minutes</w:t>
      </w:r>
    </w:p>
    <w:p w14:paraId="22845FB5" w14:textId="2390CA0D" w:rsidR="00963363" w:rsidRDefault="00F004E9" w:rsidP="00963363">
      <w:pPr>
        <w:spacing w:after="0" w:line="240" w:lineRule="auto"/>
        <w:ind w:right="360"/>
        <w:rPr>
          <w:rFonts w:asciiTheme="minorHAnsi" w:hAnsiTheme="minorHAnsi"/>
          <w:b/>
          <w:bCs/>
        </w:rPr>
      </w:pPr>
      <w:r>
        <w:rPr>
          <w:rFonts w:asciiTheme="minorHAnsi" w:hAnsiTheme="minorHAnsi"/>
          <w:b/>
          <w:bCs/>
        </w:rPr>
        <w:t>August 14</w:t>
      </w:r>
      <w:r w:rsidR="00963363">
        <w:rPr>
          <w:rFonts w:asciiTheme="minorHAnsi" w:hAnsiTheme="minorHAnsi"/>
          <w:b/>
          <w:bCs/>
        </w:rPr>
        <w:t>, 2025</w:t>
      </w:r>
    </w:p>
    <w:p w14:paraId="7AA61FE3" w14:textId="77777777" w:rsidR="0054017C" w:rsidRDefault="0054017C" w:rsidP="00963363">
      <w:pPr>
        <w:autoSpaceDE w:val="0"/>
        <w:autoSpaceDN w:val="0"/>
        <w:adjustRightInd w:val="0"/>
        <w:spacing w:after="0" w:line="240" w:lineRule="auto"/>
        <w:ind w:right="360"/>
        <w:rPr>
          <w:rFonts w:asciiTheme="minorHAnsi" w:hAnsiTheme="minorHAnsi"/>
          <w:b/>
          <w:bCs/>
          <w:color w:val="000000"/>
        </w:rPr>
      </w:pPr>
    </w:p>
    <w:p w14:paraId="127EBD78"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b/>
          <w:bCs/>
          <w:color w:val="000000"/>
        </w:rPr>
        <w:t xml:space="preserve">Call to Order </w:t>
      </w:r>
    </w:p>
    <w:p w14:paraId="233760D7" w14:textId="567EB49F"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Board </w:t>
      </w:r>
      <w:r>
        <w:rPr>
          <w:rFonts w:asciiTheme="minorHAnsi" w:hAnsiTheme="minorHAnsi"/>
        </w:rPr>
        <w:t>President,</w:t>
      </w:r>
      <w:r>
        <w:rPr>
          <w:rFonts w:asciiTheme="minorHAnsi" w:hAnsiTheme="minorHAnsi"/>
          <w:color w:val="000000"/>
        </w:rPr>
        <w:t xml:space="preserve"> Louis Borowicz called the meeting of the Delaware County Board of Developmental Disabilities to order at 6:3</w:t>
      </w:r>
      <w:r w:rsidR="00F004E9">
        <w:rPr>
          <w:rFonts w:asciiTheme="minorHAnsi" w:hAnsiTheme="minorHAnsi"/>
          <w:color w:val="000000"/>
        </w:rPr>
        <w:t>1</w:t>
      </w:r>
      <w:r>
        <w:rPr>
          <w:rFonts w:asciiTheme="minorHAnsi" w:hAnsiTheme="minorHAnsi"/>
          <w:color w:val="000000"/>
        </w:rPr>
        <w:t xml:space="preserve"> p.m. on Thursday, </w:t>
      </w:r>
      <w:r w:rsidR="00F004E9">
        <w:rPr>
          <w:rFonts w:asciiTheme="minorHAnsi" w:hAnsiTheme="minorHAnsi"/>
          <w:color w:val="000000"/>
        </w:rPr>
        <w:t>August 14</w:t>
      </w:r>
      <w:r>
        <w:rPr>
          <w:rFonts w:asciiTheme="minorHAnsi" w:hAnsiTheme="minorHAnsi"/>
          <w:color w:val="000000"/>
        </w:rPr>
        <w:t>, 2025.</w:t>
      </w:r>
    </w:p>
    <w:p w14:paraId="1E8ACD15"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p>
    <w:p w14:paraId="4DEA6237"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Roll Call</w:t>
      </w:r>
    </w:p>
    <w:p w14:paraId="33C6ABAD" w14:textId="52897B2E"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Members present: Louis Borowicz, Ted Klecker, Kim Pirie, Howard Heffelfinger, </w:t>
      </w:r>
      <w:r w:rsidR="004D58E2">
        <w:rPr>
          <w:rFonts w:asciiTheme="minorHAnsi" w:hAnsiTheme="minorHAnsi"/>
          <w:color w:val="000000"/>
        </w:rPr>
        <w:t>Michael Fulton,</w:t>
      </w:r>
      <w:r>
        <w:rPr>
          <w:rFonts w:asciiTheme="minorHAnsi" w:hAnsiTheme="minorHAnsi"/>
          <w:color w:val="000000"/>
        </w:rPr>
        <w:t xml:space="preserve"> and </w:t>
      </w:r>
      <w:r w:rsidR="00F004E9">
        <w:rPr>
          <w:rFonts w:asciiTheme="minorHAnsi" w:hAnsiTheme="minorHAnsi"/>
          <w:color w:val="000000"/>
        </w:rPr>
        <w:t>Erica Fouss</w:t>
      </w:r>
    </w:p>
    <w:p w14:paraId="67B4E190" w14:textId="726DA9F4"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w:t>
      </w:r>
      <w:r w:rsidR="00F004E9">
        <w:rPr>
          <w:rFonts w:asciiTheme="minorHAnsi" w:hAnsiTheme="minorHAnsi"/>
          <w:color w:val="000000"/>
          <w:u w:val="single"/>
        </w:rPr>
        <w:t>8</w:t>
      </w:r>
      <w:r>
        <w:rPr>
          <w:rFonts w:asciiTheme="minorHAnsi" w:hAnsiTheme="minorHAnsi"/>
          <w:color w:val="000000"/>
          <w:u w:val="single"/>
        </w:rPr>
        <w:t>-01</w:t>
      </w:r>
    </w:p>
    <w:p w14:paraId="213E49B9" w14:textId="5A56E3DB" w:rsidR="00963363" w:rsidRDefault="00F004E9"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Howard Heffelfinger moved to excuse </w:t>
      </w:r>
      <w:r w:rsidR="00963363">
        <w:rPr>
          <w:rFonts w:asciiTheme="minorHAnsi" w:hAnsiTheme="minorHAnsi"/>
          <w:color w:val="000000"/>
        </w:rPr>
        <w:t xml:space="preserve">Patty Hollingsworth from the </w:t>
      </w:r>
      <w:r>
        <w:rPr>
          <w:rFonts w:asciiTheme="minorHAnsi" w:hAnsiTheme="minorHAnsi"/>
          <w:color w:val="000000"/>
        </w:rPr>
        <w:t>August 14</w:t>
      </w:r>
      <w:r w:rsidR="00963363">
        <w:rPr>
          <w:rFonts w:asciiTheme="minorHAnsi" w:hAnsiTheme="minorHAnsi"/>
          <w:color w:val="000000"/>
        </w:rPr>
        <w:t xml:space="preserve">, </w:t>
      </w:r>
      <w:proofErr w:type="gramStart"/>
      <w:r w:rsidR="00963363">
        <w:rPr>
          <w:rFonts w:asciiTheme="minorHAnsi" w:hAnsiTheme="minorHAnsi"/>
          <w:color w:val="000000"/>
        </w:rPr>
        <w:t>2025</w:t>
      </w:r>
      <w:proofErr w:type="gramEnd"/>
      <w:r w:rsidR="00963363">
        <w:rPr>
          <w:rFonts w:asciiTheme="minorHAnsi" w:hAnsiTheme="minorHAnsi"/>
          <w:color w:val="000000"/>
        </w:rPr>
        <w:t xml:space="preserve"> Board meeting.</w:t>
      </w:r>
      <w:r w:rsidR="008B0FDD">
        <w:rPr>
          <w:rFonts w:asciiTheme="minorHAnsi" w:hAnsiTheme="minorHAnsi"/>
          <w:color w:val="000000"/>
        </w:rPr>
        <w:t xml:space="preserve">  </w:t>
      </w:r>
      <w:r>
        <w:rPr>
          <w:rFonts w:asciiTheme="minorHAnsi" w:hAnsiTheme="minorHAnsi"/>
          <w:color w:val="000000"/>
        </w:rPr>
        <w:t>Erica Fouss</w:t>
      </w:r>
      <w:r w:rsidR="00963363">
        <w:rPr>
          <w:rFonts w:asciiTheme="minorHAnsi" w:hAnsiTheme="minorHAnsi"/>
          <w:color w:val="000000"/>
        </w:rPr>
        <w:t xml:space="preserve"> seconded the motion.</w:t>
      </w:r>
      <w:r w:rsidR="008B0FDD">
        <w:rPr>
          <w:rFonts w:asciiTheme="minorHAnsi" w:hAnsiTheme="minorHAnsi"/>
          <w:color w:val="000000"/>
        </w:rPr>
        <w:t xml:space="preserve">  </w:t>
      </w:r>
      <w:r w:rsidR="00963363">
        <w:rPr>
          <w:rFonts w:asciiTheme="minorHAnsi" w:hAnsiTheme="minorHAnsi"/>
          <w:color w:val="000000"/>
        </w:rPr>
        <w:t xml:space="preserve">The motion carried. </w:t>
      </w:r>
    </w:p>
    <w:p w14:paraId="4215FA44" w14:textId="77777777" w:rsidR="00F004E9" w:rsidRDefault="00F004E9" w:rsidP="00963363">
      <w:pPr>
        <w:autoSpaceDE w:val="0"/>
        <w:autoSpaceDN w:val="0"/>
        <w:adjustRightInd w:val="0"/>
        <w:spacing w:after="0" w:line="240" w:lineRule="auto"/>
        <w:ind w:right="360"/>
        <w:rPr>
          <w:rFonts w:asciiTheme="minorHAnsi" w:hAnsiTheme="minorHAnsi"/>
          <w:color w:val="000000"/>
        </w:rPr>
      </w:pPr>
    </w:p>
    <w:p w14:paraId="020EA3D1" w14:textId="6C3E24A1" w:rsidR="00F004E9" w:rsidRPr="00F004E9" w:rsidRDefault="00F004E9" w:rsidP="00963363">
      <w:pPr>
        <w:autoSpaceDE w:val="0"/>
        <w:autoSpaceDN w:val="0"/>
        <w:adjustRightInd w:val="0"/>
        <w:spacing w:after="0" w:line="240" w:lineRule="auto"/>
        <w:ind w:right="360"/>
        <w:rPr>
          <w:rFonts w:asciiTheme="minorHAnsi" w:hAnsiTheme="minorHAnsi"/>
          <w:b/>
          <w:bCs/>
          <w:color w:val="000000"/>
        </w:rPr>
      </w:pPr>
      <w:proofErr w:type="gramStart"/>
      <w:r w:rsidRPr="00F004E9">
        <w:rPr>
          <w:rFonts w:asciiTheme="minorHAnsi" w:hAnsiTheme="minorHAnsi"/>
          <w:b/>
          <w:bCs/>
          <w:color w:val="000000"/>
        </w:rPr>
        <w:t>Introductions</w:t>
      </w:r>
      <w:proofErr w:type="gramEnd"/>
    </w:p>
    <w:p w14:paraId="6D9F1413" w14:textId="735CCDCF" w:rsidR="00963363" w:rsidRDefault="00F004E9"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Superintendent, Kristine Hodge introduced </w:t>
      </w:r>
      <w:proofErr w:type="gramStart"/>
      <w:r>
        <w:rPr>
          <w:rFonts w:asciiTheme="minorHAnsi" w:hAnsiTheme="minorHAnsi"/>
          <w:color w:val="000000"/>
        </w:rPr>
        <w:t>new</w:t>
      </w:r>
      <w:proofErr w:type="gramEnd"/>
      <w:r>
        <w:rPr>
          <w:rFonts w:asciiTheme="minorHAnsi" w:hAnsiTheme="minorHAnsi"/>
          <w:color w:val="000000"/>
        </w:rPr>
        <w:t xml:space="preserve"> Service and Support Administrator, Kirsten </w:t>
      </w:r>
      <w:proofErr w:type="gramStart"/>
      <w:r w:rsidR="00D5471F">
        <w:rPr>
          <w:rFonts w:asciiTheme="minorHAnsi" w:hAnsiTheme="minorHAnsi"/>
          <w:color w:val="000000"/>
        </w:rPr>
        <w:t>Bowe</w:t>
      </w:r>
      <w:proofErr w:type="gramEnd"/>
      <w:r>
        <w:rPr>
          <w:rFonts w:asciiTheme="minorHAnsi" w:hAnsiTheme="minorHAnsi"/>
          <w:color w:val="000000"/>
        </w:rPr>
        <w:t xml:space="preserve"> to the Board.   </w:t>
      </w:r>
      <w:r w:rsidR="00D5471F">
        <w:rPr>
          <w:rFonts w:asciiTheme="minorHAnsi" w:hAnsiTheme="minorHAnsi"/>
          <w:color w:val="000000"/>
        </w:rPr>
        <w:t>Kirsten shared information about herself with the Board.</w:t>
      </w:r>
    </w:p>
    <w:p w14:paraId="30050730" w14:textId="77777777" w:rsidR="00F004E9" w:rsidRDefault="00F004E9" w:rsidP="00963363">
      <w:pPr>
        <w:autoSpaceDE w:val="0"/>
        <w:autoSpaceDN w:val="0"/>
        <w:adjustRightInd w:val="0"/>
        <w:spacing w:after="0" w:line="240" w:lineRule="auto"/>
        <w:ind w:right="360"/>
        <w:rPr>
          <w:rFonts w:asciiTheme="minorHAnsi" w:hAnsiTheme="minorHAnsi"/>
          <w:color w:val="000000"/>
        </w:rPr>
      </w:pPr>
    </w:p>
    <w:p w14:paraId="0AD1FCE4"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Public Comments</w:t>
      </w:r>
    </w:p>
    <w:p w14:paraId="34DF5E2B" w14:textId="2B5DE11F" w:rsidR="00963363" w:rsidRDefault="00F004E9"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None</w:t>
      </w:r>
    </w:p>
    <w:p w14:paraId="782C58F5"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585D97D4"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Approval of Minutes</w:t>
      </w:r>
    </w:p>
    <w:p w14:paraId="19967E5A" w14:textId="502F4ADA" w:rsidR="00963363" w:rsidRDefault="00963363" w:rsidP="00963363">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25-0</w:t>
      </w:r>
      <w:r w:rsidR="002A0D69">
        <w:rPr>
          <w:rFonts w:asciiTheme="minorHAnsi" w:hAnsiTheme="minorHAnsi"/>
          <w:color w:val="000000"/>
          <w:szCs w:val="24"/>
          <w:u w:val="single"/>
        </w:rPr>
        <w:t>8</w:t>
      </w:r>
      <w:r>
        <w:rPr>
          <w:rFonts w:asciiTheme="minorHAnsi" w:hAnsiTheme="minorHAnsi"/>
          <w:color w:val="000000"/>
          <w:szCs w:val="24"/>
          <w:u w:val="single"/>
        </w:rPr>
        <w:t>-02</w:t>
      </w:r>
    </w:p>
    <w:bookmarkEnd w:id="0"/>
    <w:p w14:paraId="3D7A1079" w14:textId="3B80CB3A" w:rsidR="00963363" w:rsidRDefault="002A0D69" w:rsidP="0096336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Michael Fulton</w:t>
      </w:r>
      <w:r w:rsidR="00963363">
        <w:rPr>
          <w:rFonts w:asciiTheme="minorHAnsi" w:hAnsiTheme="minorHAnsi"/>
          <w:color w:val="000000"/>
          <w:szCs w:val="24"/>
        </w:rPr>
        <w:t xml:space="preserve"> moved to approve the minutes from the </w:t>
      </w:r>
      <w:r>
        <w:rPr>
          <w:rFonts w:asciiTheme="minorHAnsi" w:hAnsiTheme="minorHAnsi"/>
          <w:color w:val="000000"/>
          <w:szCs w:val="24"/>
        </w:rPr>
        <w:t>June 12</w:t>
      </w:r>
      <w:r w:rsidR="00963363">
        <w:rPr>
          <w:rFonts w:asciiTheme="minorHAnsi" w:hAnsiTheme="minorHAnsi"/>
          <w:color w:val="000000"/>
          <w:szCs w:val="24"/>
        </w:rPr>
        <w:t xml:space="preserve">, </w:t>
      </w:r>
      <w:proofErr w:type="gramStart"/>
      <w:r w:rsidR="00963363">
        <w:rPr>
          <w:rFonts w:asciiTheme="minorHAnsi" w:hAnsiTheme="minorHAnsi"/>
          <w:color w:val="000000"/>
          <w:szCs w:val="24"/>
        </w:rPr>
        <w:t>2025</w:t>
      </w:r>
      <w:proofErr w:type="gramEnd"/>
      <w:r w:rsidR="00963363">
        <w:rPr>
          <w:rFonts w:asciiTheme="minorHAnsi" w:hAnsiTheme="minorHAnsi"/>
          <w:color w:val="000000"/>
          <w:szCs w:val="24"/>
        </w:rPr>
        <w:t xml:space="preserve"> Board Meeting as presented.  </w:t>
      </w:r>
      <w:r>
        <w:rPr>
          <w:rFonts w:asciiTheme="minorHAnsi" w:hAnsiTheme="minorHAnsi"/>
          <w:color w:val="000000"/>
          <w:szCs w:val="24"/>
        </w:rPr>
        <w:t>Erica Fouss</w:t>
      </w:r>
      <w:r w:rsidR="006E646A">
        <w:rPr>
          <w:rFonts w:asciiTheme="minorHAnsi" w:hAnsiTheme="minorHAnsi"/>
          <w:color w:val="000000"/>
          <w:szCs w:val="24"/>
        </w:rPr>
        <w:t xml:space="preserve"> </w:t>
      </w:r>
      <w:r w:rsidR="00963363">
        <w:rPr>
          <w:rFonts w:asciiTheme="minorHAnsi" w:hAnsiTheme="minorHAnsi"/>
          <w:color w:val="000000"/>
          <w:szCs w:val="24"/>
        </w:rPr>
        <w:t xml:space="preserve">seconded the motion.  The motion carried. </w:t>
      </w:r>
    </w:p>
    <w:p w14:paraId="0ED6BA44" w14:textId="77777777" w:rsidR="00963363" w:rsidRDefault="00963363" w:rsidP="00963363">
      <w:pPr>
        <w:autoSpaceDE w:val="0"/>
        <w:autoSpaceDN w:val="0"/>
        <w:adjustRightInd w:val="0"/>
        <w:spacing w:after="0" w:line="240" w:lineRule="auto"/>
        <w:ind w:right="360"/>
        <w:rPr>
          <w:rFonts w:asciiTheme="minorHAnsi" w:hAnsiTheme="minorHAnsi"/>
          <w:color w:val="000000"/>
          <w:szCs w:val="24"/>
        </w:rPr>
      </w:pPr>
    </w:p>
    <w:p w14:paraId="5EB4810B"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Approval of Financial Reports</w:t>
      </w:r>
    </w:p>
    <w:p w14:paraId="4DC761A1" w14:textId="6968CB33"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w:t>
      </w:r>
      <w:r w:rsidR="002A0D69">
        <w:rPr>
          <w:rFonts w:asciiTheme="minorHAnsi" w:hAnsiTheme="minorHAnsi"/>
          <w:color w:val="000000"/>
          <w:u w:val="single"/>
        </w:rPr>
        <w:t>8</w:t>
      </w:r>
      <w:r>
        <w:rPr>
          <w:rFonts w:asciiTheme="minorHAnsi" w:hAnsiTheme="minorHAnsi"/>
          <w:color w:val="000000"/>
          <w:u w:val="single"/>
        </w:rPr>
        <w:t>-03</w:t>
      </w:r>
    </w:p>
    <w:p w14:paraId="74F94722" w14:textId="1303946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Senior Director of Operations and Finance, Amy Funk reviewed the </w:t>
      </w:r>
      <w:r w:rsidR="002A0D69">
        <w:rPr>
          <w:rFonts w:asciiTheme="minorHAnsi" w:hAnsiTheme="minorHAnsi"/>
          <w:color w:val="000000"/>
        </w:rPr>
        <w:t>June</w:t>
      </w:r>
      <w:r>
        <w:rPr>
          <w:rFonts w:asciiTheme="minorHAnsi" w:hAnsiTheme="minorHAnsi"/>
          <w:color w:val="000000"/>
        </w:rPr>
        <w:t xml:space="preserve"> 2025 financial reports.  </w:t>
      </w:r>
      <w:r w:rsidR="002A0D69">
        <w:rPr>
          <w:rFonts w:asciiTheme="minorHAnsi" w:hAnsiTheme="minorHAnsi"/>
          <w:color w:val="000000"/>
        </w:rPr>
        <w:t>Michael Fulton</w:t>
      </w:r>
      <w:r>
        <w:rPr>
          <w:rFonts w:asciiTheme="minorHAnsi" w:hAnsiTheme="minorHAnsi"/>
          <w:color w:val="000000"/>
        </w:rPr>
        <w:t xml:space="preserve"> moved to approve the list </w:t>
      </w:r>
      <w:r w:rsidR="0054017C">
        <w:rPr>
          <w:rFonts w:asciiTheme="minorHAnsi" w:hAnsiTheme="minorHAnsi"/>
          <w:color w:val="000000"/>
        </w:rPr>
        <w:t xml:space="preserve">of </w:t>
      </w:r>
      <w:r w:rsidR="002A0D69">
        <w:rPr>
          <w:rFonts w:asciiTheme="minorHAnsi" w:hAnsiTheme="minorHAnsi"/>
          <w:color w:val="000000"/>
        </w:rPr>
        <w:t>June</w:t>
      </w:r>
      <w:r>
        <w:rPr>
          <w:rFonts w:asciiTheme="minorHAnsi" w:hAnsiTheme="minorHAnsi"/>
          <w:color w:val="000000"/>
        </w:rPr>
        <w:t xml:space="preserve"> expenditures and the financial reports as submitted.  </w:t>
      </w:r>
      <w:r w:rsidR="002A0D69">
        <w:rPr>
          <w:rFonts w:asciiTheme="minorHAnsi" w:hAnsiTheme="minorHAnsi"/>
          <w:color w:val="000000"/>
        </w:rPr>
        <w:t>Erica Fouss</w:t>
      </w:r>
      <w:r>
        <w:rPr>
          <w:rFonts w:asciiTheme="minorHAnsi" w:hAnsiTheme="minorHAnsi"/>
          <w:color w:val="000000"/>
        </w:rPr>
        <w:t xml:space="preserve"> seconded the motion.  The motion carried.</w:t>
      </w:r>
    </w:p>
    <w:p w14:paraId="0D664EB5" w14:textId="77777777" w:rsidR="000E22D2" w:rsidRDefault="000E22D2" w:rsidP="00963363">
      <w:pPr>
        <w:autoSpaceDE w:val="0"/>
        <w:autoSpaceDN w:val="0"/>
        <w:adjustRightInd w:val="0"/>
        <w:spacing w:after="0" w:line="240" w:lineRule="auto"/>
        <w:ind w:right="360"/>
        <w:rPr>
          <w:rFonts w:asciiTheme="minorHAnsi" w:hAnsiTheme="minorHAnsi"/>
          <w:color w:val="000000"/>
        </w:rPr>
      </w:pPr>
    </w:p>
    <w:p w14:paraId="00EA3E73" w14:textId="15F647D4" w:rsidR="000E22D2" w:rsidRPr="00813918" w:rsidRDefault="000E22D2" w:rsidP="00963363">
      <w:pPr>
        <w:autoSpaceDE w:val="0"/>
        <w:autoSpaceDN w:val="0"/>
        <w:adjustRightInd w:val="0"/>
        <w:spacing w:after="0" w:line="240" w:lineRule="auto"/>
        <w:ind w:right="360"/>
        <w:rPr>
          <w:rFonts w:asciiTheme="minorHAnsi" w:hAnsiTheme="minorHAnsi"/>
          <w:color w:val="000000"/>
          <w:u w:val="single"/>
        </w:rPr>
      </w:pPr>
      <w:r w:rsidRPr="00813918">
        <w:rPr>
          <w:rFonts w:asciiTheme="minorHAnsi" w:hAnsiTheme="minorHAnsi"/>
          <w:color w:val="000000"/>
          <w:u w:val="single"/>
        </w:rPr>
        <w:t>RESOLUTION 25-0</w:t>
      </w:r>
      <w:r w:rsidR="002A0D69">
        <w:rPr>
          <w:rFonts w:asciiTheme="minorHAnsi" w:hAnsiTheme="minorHAnsi"/>
          <w:color w:val="000000"/>
          <w:u w:val="single"/>
        </w:rPr>
        <w:t>8</w:t>
      </w:r>
      <w:r w:rsidRPr="00813918">
        <w:rPr>
          <w:rFonts w:asciiTheme="minorHAnsi" w:hAnsiTheme="minorHAnsi"/>
          <w:color w:val="000000"/>
          <w:u w:val="single"/>
        </w:rPr>
        <w:t>-04</w:t>
      </w:r>
    </w:p>
    <w:p w14:paraId="21AE9809" w14:textId="074C5D0A" w:rsidR="002A0D69" w:rsidRDefault="002A0D69" w:rsidP="002A0D69">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Amy Funk reviewed the July 2025 financial reports.  Ted Klecker moved to approve the list of </w:t>
      </w:r>
      <w:r w:rsidR="00113DC9">
        <w:rPr>
          <w:rFonts w:asciiTheme="minorHAnsi" w:hAnsiTheme="minorHAnsi"/>
          <w:color w:val="000000"/>
        </w:rPr>
        <w:t xml:space="preserve">July </w:t>
      </w:r>
      <w:r>
        <w:rPr>
          <w:rFonts w:asciiTheme="minorHAnsi" w:hAnsiTheme="minorHAnsi"/>
          <w:color w:val="000000"/>
        </w:rPr>
        <w:t>expenditures and the financial reports as submitted.  Howard Heffelfinger seconded the motion.  The motion carried.</w:t>
      </w:r>
    </w:p>
    <w:p w14:paraId="2797CD1E" w14:textId="77777777" w:rsidR="00C27135" w:rsidRDefault="00C27135" w:rsidP="00963363">
      <w:pPr>
        <w:autoSpaceDE w:val="0"/>
        <w:autoSpaceDN w:val="0"/>
        <w:adjustRightInd w:val="0"/>
        <w:spacing w:after="0" w:line="240" w:lineRule="auto"/>
        <w:ind w:right="360"/>
        <w:rPr>
          <w:rFonts w:asciiTheme="minorHAnsi" w:hAnsiTheme="minorHAnsi"/>
          <w:color w:val="000000"/>
        </w:rPr>
      </w:pPr>
    </w:p>
    <w:p w14:paraId="00622CFC" w14:textId="77777777" w:rsidR="00E61D2F" w:rsidRPr="00E9151B" w:rsidRDefault="00E61D2F" w:rsidP="00E61D2F">
      <w:pPr>
        <w:autoSpaceDE w:val="0"/>
        <w:autoSpaceDN w:val="0"/>
        <w:adjustRightInd w:val="0"/>
        <w:spacing w:after="0" w:line="240" w:lineRule="auto"/>
        <w:ind w:right="360"/>
        <w:contextualSpacing/>
        <w:rPr>
          <w:rFonts w:asciiTheme="minorHAnsi" w:hAnsiTheme="minorHAnsi"/>
          <w:b/>
          <w:i/>
          <w:iCs/>
          <w:color w:val="000000"/>
        </w:rPr>
      </w:pPr>
      <w:r w:rsidRPr="00E9151B">
        <w:rPr>
          <w:rFonts w:asciiTheme="minorHAnsi" w:hAnsiTheme="minorHAnsi"/>
          <w:b/>
          <w:i/>
          <w:iCs/>
          <w:color w:val="000000"/>
        </w:rPr>
        <w:t>Finance Committee Update</w:t>
      </w:r>
    </w:p>
    <w:p w14:paraId="516474BF" w14:textId="134F0A08" w:rsidR="00E61D2F" w:rsidRDefault="00E61D2F" w:rsidP="00E61D2F">
      <w:pPr>
        <w:autoSpaceDE w:val="0"/>
        <w:autoSpaceDN w:val="0"/>
        <w:adjustRightInd w:val="0"/>
        <w:spacing w:after="0" w:line="240" w:lineRule="auto"/>
        <w:ind w:right="360"/>
        <w:contextualSpacing/>
        <w:rPr>
          <w:rFonts w:asciiTheme="minorHAnsi" w:hAnsiTheme="minorHAnsi"/>
          <w:bCs/>
          <w:color w:val="000000"/>
        </w:rPr>
      </w:pPr>
      <w:r w:rsidRPr="00EA0844">
        <w:rPr>
          <w:rFonts w:asciiTheme="minorHAnsi" w:hAnsiTheme="minorHAnsi"/>
          <w:bCs/>
          <w:color w:val="000000"/>
        </w:rPr>
        <w:t>Michael Fulton, Finance Committee Chair, reported</w:t>
      </w:r>
      <w:r>
        <w:rPr>
          <w:rFonts w:asciiTheme="minorHAnsi" w:hAnsiTheme="minorHAnsi"/>
          <w:bCs/>
          <w:color w:val="000000"/>
        </w:rPr>
        <w:t xml:space="preserve"> that the committee met on August 5, 2025.  The committee recommends that the Board approve The Alpha Group contract for janitorial services, approve the Datsmarts, LLC contract for IT systems software and data migration, and approve the social services block grant Title XX grant agreement.  The committee also continued levy planning with </w:t>
      </w:r>
      <w:r w:rsidR="006A23C3">
        <w:rPr>
          <w:rFonts w:asciiTheme="minorHAnsi" w:hAnsiTheme="minorHAnsi"/>
          <w:bCs/>
          <w:color w:val="000000"/>
        </w:rPr>
        <w:t>a</w:t>
      </w:r>
      <w:r>
        <w:rPr>
          <w:rFonts w:asciiTheme="minorHAnsi" w:hAnsiTheme="minorHAnsi"/>
          <w:bCs/>
          <w:color w:val="000000"/>
        </w:rPr>
        <w:t xml:space="preserve"> presentation from Kristine Hodge and the full Board work session is scheduled for September 16, </w:t>
      </w:r>
      <w:proofErr w:type="gramStart"/>
      <w:r>
        <w:rPr>
          <w:rFonts w:asciiTheme="minorHAnsi" w:hAnsiTheme="minorHAnsi"/>
          <w:bCs/>
          <w:color w:val="000000"/>
        </w:rPr>
        <w:t>2025</w:t>
      </w:r>
      <w:proofErr w:type="gramEnd"/>
      <w:r>
        <w:rPr>
          <w:rFonts w:asciiTheme="minorHAnsi" w:hAnsiTheme="minorHAnsi"/>
          <w:bCs/>
          <w:color w:val="000000"/>
        </w:rPr>
        <w:t xml:space="preserve"> for more </w:t>
      </w:r>
      <w:r w:rsidR="004B4E16">
        <w:rPr>
          <w:rFonts w:asciiTheme="minorHAnsi" w:hAnsiTheme="minorHAnsi"/>
          <w:bCs/>
          <w:color w:val="000000"/>
        </w:rPr>
        <w:t>in-depth</w:t>
      </w:r>
      <w:r>
        <w:rPr>
          <w:rFonts w:asciiTheme="minorHAnsi" w:hAnsiTheme="minorHAnsi"/>
          <w:bCs/>
          <w:color w:val="000000"/>
        </w:rPr>
        <w:t xml:space="preserve"> planning.</w:t>
      </w:r>
    </w:p>
    <w:p w14:paraId="429D2B98" w14:textId="77777777" w:rsidR="00E61D2F" w:rsidRDefault="00E61D2F" w:rsidP="00963363">
      <w:pPr>
        <w:autoSpaceDE w:val="0"/>
        <w:autoSpaceDN w:val="0"/>
        <w:adjustRightInd w:val="0"/>
        <w:spacing w:after="0" w:line="240" w:lineRule="auto"/>
        <w:ind w:right="360"/>
        <w:rPr>
          <w:rFonts w:asciiTheme="minorHAnsi" w:hAnsiTheme="minorHAnsi"/>
          <w:color w:val="000000"/>
        </w:rPr>
      </w:pPr>
    </w:p>
    <w:p w14:paraId="7B0F48D4" w14:textId="77777777" w:rsidR="00963363" w:rsidRDefault="00963363" w:rsidP="00963363">
      <w:pPr>
        <w:autoSpaceDE w:val="0"/>
        <w:autoSpaceDN w:val="0"/>
        <w:adjustRightInd w:val="0"/>
        <w:spacing w:after="0" w:line="240" w:lineRule="auto"/>
        <w:ind w:right="360"/>
        <w:contextualSpacing/>
        <w:rPr>
          <w:rFonts w:asciiTheme="minorHAnsi" w:hAnsiTheme="minorHAnsi"/>
          <w:b/>
          <w:color w:val="000000"/>
        </w:rPr>
      </w:pPr>
      <w:r>
        <w:rPr>
          <w:rFonts w:asciiTheme="minorHAnsi" w:hAnsiTheme="minorHAnsi"/>
          <w:b/>
          <w:color w:val="000000"/>
        </w:rPr>
        <w:t>New Business - Board Action Items</w:t>
      </w:r>
    </w:p>
    <w:p w14:paraId="3E653306" w14:textId="30463536" w:rsidR="00963363" w:rsidRDefault="006E646A" w:rsidP="00963363">
      <w:pPr>
        <w:pStyle w:val="ListParagraph"/>
        <w:numPr>
          <w:ilvl w:val="0"/>
          <w:numId w:val="1"/>
        </w:numPr>
        <w:spacing w:after="0"/>
        <w:rPr>
          <w:rFonts w:cs="Calibri"/>
          <w:szCs w:val="24"/>
        </w:rPr>
      </w:pPr>
      <w:bookmarkStart w:id="1" w:name="_Hlk198021381"/>
      <w:r>
        <w:rPr>
          <w:rFonts w:cs="Calibri"/>
          <w:szCs w:val="24"/>
        </w:rPr>
        <w:t xml:space="preserve">Advocacy Grant Request from </w:t>
      </w:r>
      <w:bookmarkStart w:id="2" w:name="_Hlk206156017"/>
      <w:r w:rsidR="002A0D69">
        <w:rPr>
          <w:rFonts w:cs="Calibri"/>
          <w:szCs w:val="24"/>
        </w:rPr>
        <w:t xml:space="preserve">Self-Advocates/People First of Delaware County </w:t>
      </w:r>
      <w:bookmarkEnd w:id="2"/>
    </w:p>
    <w:bookmarkEnd w:id="1"/>
    <w:p w14:paraId="4B63533B" w14:textId="18023D3C" w:rsidR="00963363" w:rsidRDefault="00963363" w:rsidP="00963363">
      <w:pPr>
        <w:pStyle w:val="ListParagraph"/>
        <w:spacing w:after="0"/>
        <w:ind w:left="360"/>
        <w:rPr>
          <w:rFonts w:cs="Calibri"/>
          <w:szCs w:val="24"/>
          <w:u w:val="single"/>
        </w:rPr>
      </w:pPr>
      <w:r>
        <w:rPr>
          <w:rFonts w:cs="Calibri"/>
          <w:szCs w:val="24"/>
          <w:u w:val="single"/>
        </w:rPr>
        <w:t>RESOLUTION 25-0</w:t>
      </w:r>
      <w:r w:rsidR="002A0D69">
        <w:rPr>
          <w:rFonts w:cs="Calibri"/>
          <w:szCs w:val="24"/>
          <w:u w:val="single"/>
        </w:rPr>
        <w:t>8-05</w:t>
      </w:r>
    </w:p>
    <w:p w14:paraId="1EC66CFB" w14:textId="14F30D86" w:rsidR="00963363" w:rsidRDefault="00A81BE6" w:rsidP="00FC3F59">
      <w:pPr>
        <w:kinsoku w:val="0"/>
        <w:overflowPunct w:val="0"/>
        <w:autoSpaceDE w:val="0"/>
        <w:autoSpaceDN w:val="0"/>
        <w:adjustRightInd w:val="0"/>
        <w:spacing w:after="0"/>
        <w:ind w:left="360"/>
        <w:rPr>
          <w:rFonts w:cs="Calibri"/>
          <w:szCs w:val="24"/>
        </w:rPr>
      </w:pPr>
      <w:r>
        <w:rPr>
          <w:rFonts w:cs="Calibri"/>
          <w:szCs w:val="24"/>
        </w:rPr>
        <w:t>Howard Heffelfinger</w:t>
      </w:r>
      <w:r w:rsidR="00963363">
        <w:rPr>
          <w:rFonts w:cs="Calibri"/>
          <w:szCs w:val="24"/>
        </w:rPr>
        <w:t xml:space="preserve"> moved to approve </w:t>
      </w:r>
      <w:r w:rsidR="00963363">
        <w:rPr>
          <w:rFonts w:eastAsiaTheme="minorHAnsi" w:cs="Calibri"/>
        </w:rPr>
        <w:t xml:space="preserve">the </w:t>
      </w:r>
      <w:r>
        <w:rPr>
          <w:rFonts w:eastAsiaTheme="minorHAnsi" w:cs="Calibri"/>
        </w:rPr>
        <w:t xml:space="preserve">Advocacy Grant request from </w:t>
      </w:r>
      <w:r w:rsidR="002A0D69" w:rsidRPr="002A0D69">
        <w:rPr>
          <w:rFonts w:eastAsiaTheme="minorHAnsi" w:cs="Calibri"/>
        </w:rPr>
        <w:t xml:space="preserve">Self-Advocates/People First of Delaware County </w:t>
      </w:r>
      <w:r w:rsidR="00680DA6">
        <w:rPr>
          <w:rFonts w:eastAsiaTheme="minorHAnsi" w:cs="Calibri"/>
        </w:rPr>
        <w:t>in the amount of $</w:t>
      </w:r>
      <w:r w:rsidR="002A0D69">
        <w:rPr>
          <w:rFonts w:eastAsiaTheme="minorHAnsi" w:cs="Calibri"/>
        </w:rPr>
        <w:t>1,900</w:t>
      </w:r>
      <w:r w:rsidR="00680DA6">
        <w:rPr>
          <w:rFonts w:eastAsiaTheme="minorHAnsi" w:cs="Calibri"/>
        </w:rPr>
        <w:t>.00</w:t>
      </w:r>
      <w:r w:rsidR="00963363">
        <w:rPr>
          <w:rFonts w:eastAsiaTheme="minorHAnsi" w:cs="Calibri"/>
        </w:rPr>
        <w:t xml:space="preserve">.  </w:t>
      </w:r>
      <w:r w:rsidR="002A0D69">
        <w:rPr>
          <w:rFonts w:cs="Calibri"/>
          <w:szCs w:val="24"/>
        </w:rPr>
        <w:t>Erica Fouss</w:t>
      </w:r>
      <w:r w:rsidR="00963363">
        <w:rPr>
          <w:rFonts w:cs="Calibri"/>
          <w:szCs w:val="24"/>
        </w:rPr>
        <w:t xml:space="preserve"> seconded the motion.  The motion carried.</w:t>
      </w:r>
    </w:p>
    <w:p w14:paraId="6B757D8D" w14:textId="77777777" w:rsidR="00FC3F59" w:rsidRPr="00FC3F59" w:rsidRDefault="00FC3F59" w:rsidP="00FC3F59">
      <w:pPr>
        <w:kinsoku w:val="0"/>
        <w:overflowPunct w:val="0"/>
        <w:autoSpaceDE w:val="0"/>
        <w:autoSpaceDN w:val="0"/>
        <w:adjustRightInd w:val="0"/>
        <w:spacing w:after="0"/>
        <w:ind w:left="360"/>
        <w:rPr>
          <w:rFonts w:eastAsiaTheme="minorHAnsi" w:cs="Calibri"/>
        </w:rPr>
      </w:pPr>
    </w:p>
    <w:p w14:paraId="3D4F97C0" w14:textId="66B70E48" w:rsidR="00963363" w:rsidRDefault="002A0D69" w:rsidP="00963363">
      <w:pPr>
        <w:pStyle w:val="ListParagraph"/>
        <w:numPr>
          <w:ilvl w:val="0"/>
          <w:numId w:val="1"/>
        </w:numPr>
        <w:spacing w:after="0"/>
        <w:rPr>
          <w:rFonts w:cs="Calibri"/>
          <w:szCs w:val="24"/>
        </w:rPr>
      </w:pPr>
      <w:r>
        <w:rPr>
          <w:rFonts w:cs="Calibri"/>
          <w:szCs w:val="24"/>
        </w:rPr>
        <w:t>Janitorial Services Contract</w:t>
      </w:r>
    </w:p>
    <w:p w14:paraId="317D6DED" w14:textId="57FB01C2" w:rsidR="00963363" w:rsidRDefault="00963363" w:rsidP="00963363">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RESOLUTION 25-0</w:t>
      </w:r>
      <w:r w:rsidR="002A0D69">
        <w:rPr>
          <w:rFonts w:asciiTheme="minorHAnsi" w:hAnsiTheme="minorHAnsi"/>
          <w:color w:val="000000"/>
          <w:u w:val="single"/>
        </w:rPr>
        <w:t>8-06</w:t>
      </w:r>
    </w:p>
    <w:p w14:paraId="33EEFA62" w14:textId="37EB3628" w:rsidR="00963363" w:rsidRDefault="002A0D69" w:rsidP="0096336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 xml:space="preserve">Kim Pirie </w:t>
      </w:r>
      <w:r w:rsidR="00963363">
        <w:rPr>
          <w:rFonts w:asciiTheme="minorHAnsi" w:hAnsiTheme="minorHAnsi"/>
          <w:color w:val="000000"/>
        </w:rPr>
        <w:t xml:space="preserve">moved to approve the </w:t>
      </w:r>
      <w:r>
        <w:rPr>
          <w:rFonts w:asciiTheme="minorHAnsi" w:hAnsiTheme="minorHAnsi"/>
          <w:color w:val="000000"/>
        </w:rPr>
        <w:t xml:space="preserve">janitorial </w:t>
      </w:r>
      <w:r w:rsidR="00D5471F">
        <w:rPr>
          <w:rFonts w:asciiTheme="minorHAnsi" w:hAnsiTheme="minorHAnsi"/>
          <w:color w:val="000000"/>
        </w:rPr>
        <w:t>services contract with The</w:t>
      </w:r>
      <w:r>
        <w:rPr>
          <w:rFonts w:asciiTheme="minorHAnsi" w:hAnsiTheme="minorHAnsi"/>
          <w:color w:val="000000"/>
        </w:rPr>
        <w:t xml:space="preserve"> Alpha Grou</w:t>
      </w:r>
      <w:r w:rsidR="00AD327C">
        <w:rPr>
          <w:rFonts w:asciiTheme="minorHAnsi" w:hAnsiTheme="minorHAnsi"/>
          <w:color w:val="000000"/>
        </w:rPr>
        <w:t>p</w:t>
      </w:r>
      <w:r>
        <w:rPr>
          <w:rFonts w:asciiTheme="minorHAnsi" w:hAnsiTheme="minorHAnsi"/>
          <w:color w:val="000000"/>
        </w:rPr>
        <w:t xml:space="preserve"> and </w:t>
      </w:r>
      <w:proofErr w:type="gramStart"/>
      <w:r>
        <w:rPr>
          <w:rFonts w:asciiTheme="minorHAnsi" w:hAnsiTheme="minorHAnsi"/>
          <w:color w:val="000000"/>
        </w:rPr>
        <w:t>authorize</w:t>
      </w:r>
      <w:proofErr w:type="gramEnd"/>
      <w:r>
        <w:rPr>
          <w:rFonts w:asciiTheme="minorHAnsi" w:hAnsiTheme="minorHAnsi"/>
          <w:color w:val="000000"/>
        </w:rPr>
        <w:t xml:space="preserve"> the Superintendent to sign and execute the agreement</w:t>
      </w:r>
      <w:r w:rsidR="00680DA6">
        <w:rPr>
          <w:rFonts w:asciiTheme="minorHAnsi" w:hAnsiTheme="minorHAnsi"/>
          <w:color w:val="000000"/>
        </w:rPr>
        <w:t>.</w:t>
      </w:r>
      <w:r w:rsidR="00963363">
        <w:rPr>
          <w:rFonts w:asciiTheme="minorHAnsi" w:hAnsiTheme="minorHAnsi"/>
          <w:color w:val="000000"/>
        </w:rPr>
        <w:t xml:space="preserve">  </w:t>
      </w:r>
      <w:r>
        <w:rPr>
          <w:rFonts w:asciiTheme="minorHAnsi" w:hAnsiTheme="minorHAnsi"/>
          <w:color w:val="000000"/>
        </w:rPr>
        <w:t>Michael Fulton</w:t>
      </w:r>
      <w:r w:rsidR="00963363">
        <w:rPr>
          <w:rFonts w:asciiTheme="minorHAnsi" w:hAnsiTheme="minorHAnsi"/>
          <w:color w:val="000000"/>
        </w:rPr>
        <w:t xml:space="preserve"> seconded the motion.  The motion carried.</w:t>
      </w:r>
    </w:p>
    <w:p w14:paraId="467AA648"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6A49F7B0" w14:textId="13ABA527" w:rsidR="00963363" w:rsidRDefault="002A0D69" w:rsidP="00963363">
      <w:pPr>
        <w:pStyle w:val="ListParagraph"/>
        <w:numPr>
          <w:ilvl w:val="0"/>
          <w:numId w:val="1"/>
        </w:numPr>
        <w:spacing w:after="0"/>
        <w:rPr>
          <w:rFonts w:cs="Calibri"/>
          <w:szCs w:val="24"/>
        </w:rPr>
      </w:pPr>
      <w:r>
        <w:rPr>
          <w:rFonts w:cs="Calibri"/>
          <w:szCs w:val="24"/>
        </w:rPr>
        <w:t>IT Systems Software and Data Migration Services Contract with Datsmarts</w:t>
      </w:r>
      <w:r w:rsidR="00AD327C">
        <w:rPr>
          <w:rFonts w:cs="Calibri"/>
          <w:szCs w:val="24"/>
        </w:rPr>
        <w:t>, LLC</w:t>
      </w:r>
    </w:p>
    <w:p w14:paraId="32B00B7B" w14:textId="07C0894E" w:rsidR="00963363" w:rsidRDefault="00963363" w:rsidP="00963363">
      <w:pPr>
        <w:spacing w:after="0"/>
        <w:ind w:firstLine="360"/>
        <w:rPr>
          <w:rFonts w:cs="Calibri"/>
          <w:szCs w:val="24"/>
          <w:u w:val="single"/>
        </w:rPr>
      </w:pPr>
      <w:r>
        <w:rPr>
          <w:rFonts w:cs="Calibri"/>
          <w:szCs w:val="24"/>
          <w:u w:val="single"/>
        </w:rPr>
        <w:t>RESOLUTION 25-0</w:t>
      </w:r>
      <w:r w:rsidR="002A0D69">
        <w:rPr>
          <w:rFonts w:cs="Calibri"/>
          <w:szCs w:val="24"/>
          <w:u w:val="single"/>
        </w:rPr>
        <w:t>8-07</w:t>
      </w:r>
    </w:p>
    <w:p w14:paraId="26B540C8" w14:textId="74858938" w:rsidR="00963363" w:rsidRPr="002A0D69" w:rsidRDefault="002A0D69" w:rsidP="00FC3F59">
      <w:pPr>
        <w:pStyle w:val="ListParagraph"/>
        <w:spacing w:after="0"/>
        <w:ind w:left="360"/>
        <w:rPr>
          <w:rFonts w:cs="Calibri"/>
          <w:szCs w:val="24"/>
        </w:rPr>
      </w:pPr>
      <w:r>
        <w:rPr>
          <w:rFonts w:cs="Calibri"/>
          <w:szCs w:val="24"/>
        </w:rPr>
        <w:t>Erica Fouss</w:t>
      </w:r>
      <w:r w:rsidR="00963363">
        <w:rPr>
          <w:rFonts w:cs="Calibri"/>
          <w:szCs w:val="24"/>
        </w:rPr>
        <w:t xml:space="preserve"> moved to approve the </w:t>
      </w:r>
      <w:r>
        <w:rPr>
          <w:rFonts w:cs="Calibri"/>
          <w:szCs w:val="24"/>
        </w:rPr>
        <w:t>IT Systems Software and Data Migration Services Contract with Datsmarts</w:t>
      </w:r>
      <w:r w:rsidR="00AD327C">
        <w:rPr>
          <w:rFonts w:cs="Calibri"/>
          <w:szCs w:val="24"/>
        </w:rPr>
        <w:t xml:space="preserve">, LLC </w:t>
      </w:r>
      <w:r>
        <w:rPr>
          <w:rFonts w:cs="Calibri"/>
          <w:szCs w:val="24"/>
        </w:rPr>
        <w:t>and authorize the Superintendent to sign and execute the agreement</w:t>
      </w:r>
      <w:r w:rsidR="00C73BB1" w:rsidRPr="002A0D69">
        <w:rPr>
          <w:rFonts w:cs="Calibri"/>
          <w:szCs w:val="24"/>
        </w:rPr>
        <w:t>.</w:t>
      </w:r>
      <w:r w:rsidR="00963363" w:rsidRPr="002A0D69">
        <w:rPr>
          <w:rFonts w:cs="Calibri"/>
          <w:szCs w:val="24"/>
        </w:rPr>
        <w:t xml:space="preserve">  </w:t>
      </w:r>
      <w:r>
        <w:rPr>
          <w:rFonts w:cs="Calibri"/>
          <w:szCs w:val="24"/>
        </w:rPr>
        <w:t>Ted Klecker</w:t>
      </w:r>
      <w:r w:rsidR="00963363" w:rsidRPr="002A0D69">
        <w:rPr>
          <w:rFonts w:cs="Calibri"/>
          <w:szCs w:val="24"/>
        </w:rPr>
        <w:t xml:space="preserve"> seconded the motion.  The motion carried.</w:t>
      </w:r>
    </w:p>
    <w:p w14:paraId="1282FCFE"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463068ED" w14:textId="00AEEB77" w:rsidR="00963363" w:rsidRDefault="002A0D69" w:rsidP="00963363">
      <w:pPr>
        <w:pStyle w:val="ListParagraph"/>
        <w:numPr>
          <w:ilvl w:val="0"/>
          <w:numId w:val="1"/>
        </w:numPr>
        <w:spacing w:after="0" w:line="240" w:lineRule="auto"/>
        <w:rPr>
          <w:rFonts w:asciiTheme="minorHAnsi" w:hAnsiTheme="minorHAnsi" w:cstheme="minorHAnsi"/>
          <w:color w:val="000000"/>
        </w:rPr>
      </w:pPr>
      <w:r>
        <w:rPr>
          <w:rFonts w:asciiTheme="minorHAnsi" w:hAnsiTheme="minorHAnsi" w:cstheme="minorHAnsi"/>
          <w:color w:val="000000"/>
        </w:rPr>
        <w:t>Social Services Block Grant Title XX Grant Agreement</w:t>
      </w:r>
    </w:p>
    <w:p w14:paraId="4A361EF8" w14:textId="70FB4D53" w:rsidR="00963363" w:rsidRDefault="00963363" w:rsidP="00963363">
      <w:pPr>
        <w:spacing w:after="0" w:line="240" w:lineRule="auto"/>
        <w:ind w:left="360"/>
        <w:rPr>
          <w:rFonts w:asciiTheme="minorHAnsi" w:hAnsiTheme="minorHAnsi" w:cstheme="minorHAnsi"/>
          <w:color w:val="000000"/>
          <w:u w:val="single"/>
        </w:rPr>
      </w:pPr>
      <w:r>
        <w:rPr>
          <w:rFonts w:asciiTheme="minorHAnsi" w:hAnsiTheme="minorHAnsi" w:cstheme="minorHAnsi"/>
          <w:color w:val="000000"/>
          <w:u w:val="single"/>
        </w:rPr>
        <w:t>RESOLUTION 25-0</w:t>
      </w:r>
      <w:r w:rsidR="002A0D69">
        <w:rPr>
          <w:rFonts w:asciiTheme="minorHAnsi" w:hAnsiTheme="minorHAnsi" w:cstheme="minorHAnsi"/>
          <w:color w:val="000000"/>
          <w:u w:val="single"/>
        </w:rPr>
        <w:t>8-08</w:t>
      </w:r>
    </w:p>
    <w:p w14:paraId="194EE5E4" w14:textId="263EE2EA" w:rsidR="00963363" w:rsidRDefault="002A0D69" w:rsidP="00963363">
      <w:pPr>
        <w:spacing w:after="0"/>
        <w:ind w:left="360"/>
        <w:rPr>
          <w:rFonts w:cs="Calibri"/>
          <w:szCs w:val="24"/>
        </w:rPr>
      </w:pPr>
      <w:r>
        <w:rPr>
          <w:rFonts w:cs="Calibri"/>
          <w:szCs w:val="24"/>
        </w:rPr>
        <w:t>Howard Heffelfinger</w:t>
      </w:r>
      <w:r w:rsidR="00963363">
        <w:rPr>
          <w:rFonts w:cs="Calibri"/>
          <w:szCs w:val="24"/>
        </w:rPr>
        <w:t xml:space="preserve"> moved to </w:t>
      </w:r>
      <w:r>
        <w:rPr>
          <w:rFonts w:asciiTheme="minorHAnsi" w:hAnsiTheme="minorHAnsi" w:cstheme="minorHAnsi"/>
          <w:color w:val="000000"/>
        </w:rPr>
        <w:t>approve the Social Services Block Grant Title XX Grant agreement</w:t>
      </w:r>
      <w:r w:rsidR="00680DA6">
        <w:rPr>
          <w:rFonts w:asciiTheme="minorHAnsi" w:hAnsiTheme="minorHAnsi" w:cstheme="minorHAnsi"/>
          <w:color w:val="000000"/>
        </w:rPr>
        <w:t xml:space="preserve">.  </w:t>
      </w:r>
      <w:r>
        <w:rPr>
          <w:rFonts w:asciiTheme="minorHAnsi" w:hAnsiTheme="minorHAnsi" w:cstheme="minorHAnsi"/>
          <w:color w:val="000000"/>
        </w:rPr>
        <w:t>Kim Pirie</w:t>
      </w:r>
      <w:r w:rsidR="00963363">
        <w:rPr>
          <w:rFonts w:cs="Calibri"/>
          <w:szCs w:val="24"/>
        </w:rPr>
        <w:t xml:space="preserve"> seconded the motion.  The motion carried.</w:t>
      </w:r>
    </w:p>
    <w:p w14:paraId="171682CC" w14:textId="77777777" w:rsidR="0076758A" w:rsidRPr="00FC3F59" w:rsidRDefault="0076758A" w:rsidP="00FC3F59">
      <w:pPr>
        <w:spacing w:after="0"/>
        <w:rPr>
          <w:rFonts w:cs="Calibri"/>
          <w:szCs w:val="24"/>
        </w:rPr>
      </w:pPr>
    </w:p>
    <w:p w14:paraId="41883BA9" w14:textId="7159C8A8" w:rsidR="000E22D2" w:rsidRDefault="000E22D2" w:rsidP="00B84BC1">
      <w:pPr>
        <w:pStyle w:val="ListParagraph"/>
        <w:numPr>
          <w:ilvl w:val="0"/>
          <w:numId w:val="1"/>
        </w:numPr>
        <w:spacing w:after="0"/>
        <w:rPr>
          <w:rFonts w:cs="Calibri"/>
          <w:szCs w:val="24"/>
        </w:rPr>
      </w:pPr>
      <w:r>
        <w:rPr>
          <w:rFonts w:cs="Calibri"/>
          <w:szCs w:val="24"/>
        </w:rPr>
        <w:t xml:space="preserve">Revised </w:t>
      </w:r>
      <w:r w:rsidR="00FC3F59">
        <w:rPr>
          <w:rFonts w:cs="Calibri"/>
          <w:szCs w:val="24"/>
        </w:rPr>
        <w:t>Lactation Breaks</w:t>
      </w:r>
      <w:r>
        <w:rPr>
          <w:rFonts w:cs="Calibri"/>
          <w:szCs w:val="24"/>
        </w:rPr>
        <w:t xml:space="preserve"> Policy</w:t>
      </w:r>
    </w:p>
    <w:p w14:paraId="7541807A" w14:textId="46196D05"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w:t>
      </w:r>
      <w:r w:rsidR="00FC3F59">
        <w:rPr>
          <w:rFonts w:cs="Calibri"/>
          <w:szCs w:val="24"/>
          <w:u w:val="single"/>
        </w:rPr>
        <w:t>8-09</w:t>
      </w:r>
    </w:p>
    <w:p w14:paraId="273A20AE" w14:textId="1748F5C8" w:rsidR="000E22D2" w:rsidRDefault="00FC3F59" w:rsidP="000E22D2">
      <w:pPr>
        <w:pStyle w:val="ListParagraph"/>
        <w:spacing w:after="0"/>
        <w:ind w:left="360"/>
        <w:rPr>
          <w:rFonts w:cs="Calibri"/>
          <w:szCs w:val="24"/>
        </w:rPr>
      </w:pPr>
      <w:r>
        <w:rPr>
          <w:rFonts w:cs="Calibri"/>
          <w:szCs w:val="24"/>
        </w:rPr>
        <w:t>Kim Pirie</w:t>
      </w:r>
      <w:r w:rsidR="0076758A">
        <w:rPr>
          <w:rFonts w:cs="Calibri"/>
          <w:szCs w:val="24"/>
        </w:rPr>
        <w:t xml:space="preserve"> moved to approve the revised </w:t>
      </w:r>
      <w:r>
        <w:rPr>
          <w:rFonts w:cs="Calibri"/>
          <w:szCs w:val="24"/>
        </w:rPr>
        <w:t>Lactation Breaks</w:t>
      </w:r>
      <w:r w:rsidR="0076758A">
        <w:rPr>
          <w:rFonts w:cs="Calibri"/>
          <w:szCs w:val="24"/>
        </w:rPr>
        <w:t xml:space="preserve"> policy</w:t>
      </w:r>
      <w:r w:rsidR="005B75AE">
        <w:rPr>
          <w:rFonts w:cs="Calibri"/>
          <w:szCs w:val="24"/>
        </w:rPr>
        <w:t xml:space="preserve"> as presented</w:t>
      </w:r>
      <w:r w:rsidR="0076758A">
        <w:rPr>
          <w:rFonts w:cs="Calibri"/>
          <w:szCs w:val="24"/>
        </w:rPr>
        <w:t xml:space="preserve">.  </w:t>
      </w:r>
      <w:r>
        <w:rPr>
          <w:rFonts w:cs="Calibri"/>
          <w:szCs w:val="24"/>
        </w:rPr>
        <w:t>Michael Fulton</w:t>
      </w:r>
      <w:r w:rsidR="0076758A">
        <w:rPr>
          <w:rFonts w:cs="Calibri"/>
          <w:szCs w:val="24"/>
        </w:rPr>
        <w:t xml:space="preserve"> seconded the motion.  The motion carried.</w:t>
      </w:r>
    </w:p>
    <w:p w14:paraId="1316BC8A" w14:textId="23BECC27" w:rsidR="000E22D2" w:rsidRDefault="000E22D2" w:rsidP="000E22D2">
      <w:pPr>
        <w:pStyle w:val="ListParagraph"/>
        <w:spacing w:after="0"/>
        <w:ind w:left="360"/>
        <w:rPr>
          <w:rFonts w:cs="Calibri"/>
          <w:szCs w:val="24"/>
        </w:rPr>
      </w:pPr>
    </w:p>
    <w:p w14:paraId="477BA33A" w14:textId="6AC85412" w:rsidR="000E22D2" w:rsidRDefault="000E22D2" w:rsidP="000E22D2">
      <w:pPr>
        <w:pStyle w:val="ListParagraph"/>
        <w:numPr>
          <w:ilvl w:val="0"/>
          <w:numId w:val="1"/>
        </w:numPr>
        <w:spacing w:after="0"/>
        <w:rPr>
          <w:rFonts w:cs="Calibri"/>
          <w:szCs w:val="24"/>
        </w:rPr>
      </w:pPr>
      <w:r>
        <w:rPr>
          <w:rFonts w:cs="Calibri"/>
          <w:szCs w:val="24"/>
        </w:rPr>
        <w:t xml:space="preserve">Revised </w:t>
      </w:r>
      <w:r w:rsidR="00FC3F59">
        <w:rPr>
          <w:rFonts w:cs="Calibri"/>
          <w:szCs w:val="24"/>
        </w:rPr>
        <w:t xml:space="preserve">Violence Free Workplace </w:t>
      </w:r>
      <w:r>
        <w:rPr>
          <w:rFonts w:cs="Calibri"/>
          <w:szCs w:val="24"/>
        </w:rPr>
        <w:t>Policy</w:t>
      </w:r>
    </w:p>
    <w:p w14:paraId="23FCC2AF" w14:textId="16F8AD04" w:rsidR="000E22D2" w:rsidRPr="00813918" w:rsidRDefault="000E22D2" w:rsidP="000E22D2">
      <w:pPr>
        <w:pStyle w:val="ListParagraph"/>
        <w:spacing w:after="0"/>
        <w:ind w:left="360"/>
        <w:rPr>
          <w:rFonts w:cs="Calibri"/>
          <w:szCs w:val="24"/>
          <w:u w:val="single"/>
        </w:rPr>
      </w:pPr>
      <w:r w:rsidRPr="00813918">
        <w:rPr>
          <w:rFonts w:cs="Calibri"/>
          <w:szCs w:val="24"/>
          <w:u w:val="single"/>
        </w:rPr>
        <w:t>RESOLUTION 25-0</w:t>
      </w:r>
      <w:r w:rsidR="00FC3F59">
        <w:rPr>
          <w:rFonts w:cs="Calibri"/>
          <w:szCs w:val="24"/>
          <w:u w:val="single"/>
        </w:rPr>
        <w:t>8-10</w:t>
      </w:r>
    </w:p>
    <w:p w14:paraId="02D60E7C" w14:textId="18E08AFE" w:rsidR="00963363" w:rsidRDefault="00FC3F59" w:rsidP="0096336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Erica Fouss</w:t>
      </w:r>
      <w:r w:rsidR="0076758A">
        <w:rPr>
          <w:rFonts w:asciiTheme="minorHAnsi" w:hAnsiTheme="minorHAnsi"/>
          <w:color w:val="000000"/>
        </w:rPr>
        <w:t xml:space="preserve"> moved to approve the revised </w:t>
      </w:r>
      <w:r>
        <w:rPr>
          <w:rFonts w:asciiTheme="minorHAnsi" w:hAnsiTheme="minorHAnsi"/>
          <w:color w:val="000000"/>
        </w:rPr>
        <w:t>Violence Free Workplace</w:t>
      </w:r>
      <w:r w:rsidR="0076758A">
        <w:rPr>
          <w:rFonts w:asciiTheme="minorHAnsi" w:hAnsiTheme="minorHAnsi"/>
          <w:color w:val="000000"/>
        </w:rPr>
        <w:t xml:space="preserve"> policy as presented.  </w:t>
      </w:r>
      <w:r>
        <w:rPr>
          <w:rFonts w:asciiTheme="minorHAnsi" w:hAnsiTheme="minorHAnsi"/>
          <w:color w:val="000000"/>
        </w:rPr>
        <w:t>Michael Fulton</w:t>
      </w:r>
      <w:r w:rsidR="0076758A">
        <w:rPr>
          <w:rFonts w:asciiTheme="minorHAnsi" w:hAnsiTheme="minorHAnsi"/>
          <w:color w:val="000000"/>
        </w:rPr>
        <w:t xml:space="preserve"> seconded the motion.  The motion carried.</w:t>
      </w:r>
    </w:p>
    <w:p w14:paraId="7DDA42CD" w14:textId="77777777" w:rsidR="00756723" w:rsidRDefault="00756723" w:rsidP="00963363">
      <w:pPr>
        <w:autoSpaceDE w:val="0"/>
        <w:autoSpaceDN w:val="0"/>
        <w:adjustRightInd w:val="0"/>
        <w:spacing w:after="0" w:line="240" w:lineRule="auto"/>
        <w:ind w:left="360" w:right="360"/>
        <w:rPr>
          <w:rFonts w:asciiTheme="minorHAnsi" w:hAnsiTheme="minorHAnsi"/>
          <w:color w:val="000000"/>
        </w:rPr>
      </w:pPr>
    </w:p>
    <w:p w14:paraId="68F6566E" w14:textId="77777777" w:rsidR="00963363" w:rsidRDefault="00963363" w:rsidP="00963363">
      <w:pPr>
        <w:tabs>
          <w:tab w:val="left" w:pos="360"/>
        </w:tabs>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Department Reports</w:t>
      </w:r>
    </w:p>
    <w:p w14:paraId="4D5E9A52" w14:textId="77777777" w:rsidR="00963363" w:rsidRDefault="00963363" w:rsidP="00963363">
      <w:pPr>
        <w:spacing w:after="0" w:line="240" w:lineRule="auto"/>
        <w:ind w:right="360"/>
        <w:contextualSpacing/>
        <w:rPr>
          <w:rFonts w:asciiTheme="minorHAnsi" w:eastAsia="Times New Roman" w:hAnsiTheme="minorHAnsi"/>
          <w:i/>
        </w:rPr>
      </w:pPr>
      <w:r>
        <w:rPr>
          <w:rFonts w:asciiTheme="minorHAnsi" w:eastAsia="Times New Roman" w:hAnsiTheme="minorHAnsi"/>
          <w:i/>
        </w:rPr>
        <w:t>Enrollment and Personnel</w:t>
      </w:r>
    </w:p>
    <w:p w14:paraId="41531CE5" w14:textId="25A01376" w:rsidR="00963363" w:rsidRDefault="00FC3F59" w:rsidP="00963363">
      <w:pPr>
        <w:spacing w:after="0" w:line="240" w:lineRule="auto"/>
        <w:ind w:right="360"/>
        <w:contextualSpacing/>
        <w:rPr>
          <w:rFonts w:asciiTheme="minorHAnsi" w:eastAsia="Times New Roman" w:hAnsiTheme="minorHAnsi"/>
        </w:rPr>
      </w:pPr>
      <w:r>
        <w:rPr>
          <w:rFonts w:asciiTheme="minorHAnsi" w:eastAsia="Times New Roman" w:hAnsiTheme="minorHAnsi"/>
        </w:rPr>
        <w:t>Kristine Hodge</w:t>
      </w:r>
      <w:r w:rsidR="00963363">
        <w:rPr>
          <w:rFonts w:asciiTheme="minorHAnsi" w:eastAsia="Times New Roman" w:hAnsiTheme="minorHAnsi"/>
        </w:rPr>
        <w:t xml:space="preserve"> reviewed the </w:t>
      </w:r>
      <w:r>
        <w:rPr>
          <w:rFonts w:asciiTheme="minorHAnsi" w:eastAsia="Times New Roman" w:hAnsiTheme="minorHAnsi"/>
        </w:rPr>
        <w:t>June and July</w:t>
      </w:r>
      <w:r w:rsidR="00963363">
        <w:rPr>
          <w:rFonts w:asciiTheme="minorHAnsi" w:eastAsia="Times New Roman" w:hAnsiTheme="minorHAnsi"/>
        </w:rPr>
        <w:t xml:space="preserve"> 2025 Enrollment and Personnel reports.</w:t>
      </w:r>
    </w:p>
    <w:p w14:paraId="2C88669E" w14:textId="77777777" w:rsidR="00963363" w:rsidRDefault="00963363" w:rsidP="00963363">
      <w:pPr>
        <w:spacing w:after="0" w:line="240" w:lineRule="auto"/>
        <w:ind w:right="360"/>
        <w:contextualSpacing/>
        <w:rPr>
          <w:rFonts w:asciiTheme="minorHAnsi" w:eastAsia="Times New Roman" w:hAnsiTheme="minorHAnsi"/>
        </w:rPr>
      </w:pPr>
    </w:p>
    <w:p w14:paraId="3B09B292" w14:textId="77777777" w:rsidR="00E61D2F" w:rsidRDefault="00E61D2F" w:rsidP="00963363">
      <w:pPr>
        <w:autoSpaceDE w:val="0"/>
        <w:autoSpaceDN w:val="0"/>
        <w:adjustRightInd w:val="0"/>
        <w:spacing w:after="0" w:line="240" w:lineRule="auto"/>
        <w:ind w:right="360"/>
        <w:rPr>
          <w:rFonts w:asciiTheme="minorHAnsi" w:hAnsiTheme="minorHAnsi"/>
          <w:b/>
          <w:color w:val="000000"/>
        </w:rPr>
      </w:pPr>
    </w:p>
    <w:p w14:paraId="6DC2A7AE" w14:textId="77777777" w:rsidR="00E61D2F" w:rsidRDefault="00E61D2F" w:rsidP="00963363">
      <w:pPr>
        <w:autoSpaceDE w:val="0"/>
        <w:autoSpaceDN w:val="0"/>
        <w:adjustRightInd w:val="0"/>
        <w:spacing w:after="0" w:line="240" w:lineRule="auto"/>
        <w:ind w:right="360"/>
        <w:rPr>
          <w:rFonts w:asciiTheme="minorHAnsi" w:hAnsiTheme="minorHAnsi"/>
          <w:b/>
          <w:color w:val="000000"/>
        </w:rPr>
      </w:pPr>
    </w:p>
    <w:p w14:paraId="3FDC4A4B" w14:textId="77777777" w:rsidR="00E61D2F" w:rsidRDefault="00E61D2F" w:rsidP="00963363">
      <w:pPr>
        <w:autoSpaceDE w:val="0"/>
        <w:autoSpaceDN w:val="0"/>
        <w:adjustRightInd w:val="0"/>
        <w:spacing w:after="0" w:line="240" w:lineRule="auto"/>
        <w:ind w:right="360"/>
        <w:rPr>
          <w:rFonts w:asciiTheme="minorHAnsi" w:hAnsiTheme="minorHAnsi"/>
          <w:b/>
          <w:color w:val="000000"/>
        </w:rPr>
      </w:pPr>
    </w:p>
    <w:p w14:paraId="07D584AF" w14:textId="5FA7B51F"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lastRenderedPageBreak/>
        <w:t>Adjournment</w:t>
      </w:r>
    </w:p>
    <w:p w14:paraId="254FD36A" w14:textId="732D123D"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w:t>
      </w:r>
      <w:r w:rsidR="00FC3F59">
        <w:rPr>
          <w:rFonts w:asciiTheme="minorHAnsi" w:hAnsiTheme="minorHAnsi"/>
          <w:color w:val="000000"/>
          <w:u w:val="single"/>
        </w:rPr>
        <w:t>8-11</w:t>
      </w:r>
    </w:p>
    <w:p w14:paraId="026E58F0" w14:textId="4C719CBC" w:rsidR="00963363" w:rsidRDefault="00FC3F59"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Michael Fulton</w:t>
      </w:r>
      <w:r w:rsidR="00963363">
        <w:rPr>
          <w:rFonts w:asciiTheme="minorHAnsi" w:hAnsiTheme="minorHAnsi"/>
          <w:color w:val="000000"/>
        </w:rPr>
        <w:t xml:space="preserve"> moved to adjourn the meeting.  </w:t>
      </w:r>
      <w:r>
        <w:rPr>
          <w:rFonts w:asciiTheme="minorHAnsi" w:hAnsiTheme="minorHAnsi"/>
          <w:color w:val="000000"/>
        </w:rPr>
        <w:t>Kim Pirie</w:t>
      </w:r>
      <w:r w:rsidR="00963363">
        <w:rPr>
          <w:rFonts w:asciiTheme="minorHAnsi" w:hAnsiTheme="minorHAnsi"/>
          <w:color w:val="000000"/>
        </w:rPr>
        <w:t xml:space="preserve"> seconded the motion.  The motion carried.  The meeting adjourned at </w:t>
      </w:r>
      <w:r>
        <w:rPr>
          <w:rFonts w:asciiTheme="minorHAnsi" w:hAnsiTheme="minorHAnsi"/>
          <w:color w:val="000000"/>
        </w:rPr>
        <w:t>6:52</w:t>
      </w:r>
      <w:r w:rsidR="00963363">
        <w:rPr>
          <w:rFonts w:asciiTheme="minorHAnsi" w:hAnsiTheme="minorHAnsi"/>
          <w:color w:val="000000"/>
        </w:rPr>
        <w:t xml:space="preserve"> p.m. </w:t>
      </w:r>
    </w:p>
    <w:p w14:paraId="3A04C3F4"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63DE3F28"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Respectfully submitted,</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6029C15D" w14:textId="77777777" w:rsidR="00963363" w:rsidRDefault="00963363" w:rsidP="00963363">
      <w:pPr>
        <w:autoSpaceDE w:val="0"/>
        <w:autoSpaceDN w:val="0"/>
        <w:adjustRightInd w:val="0"/>
        <w:spacing w:after="0" w:line="240" w:lineRule="auto"/>
        <w:ind w:right="360"/>
        <w:rPr>
          <w:noProof/>
        </w:rPr>
      </w:pPr>
    </w:p>
    <w:p w14:paraId="3CEBF2D7" w14:textId="053A028A" w:rsidR="00963363" w:rsidRDefault="00963363" w:rsidP="00963363">
      <w:pPr>
        <w:autoSpaceDE w:val="0"/>
        <w:autoSpaceDN w:val="0"/>
        <w:adjustRightInd w:val="0"/>
        <w:spacing w:after="0" w:line="240" w:lineRule="auto"/>
        <w:ind w:right="360"/>
        <w:rPr>
          <w:noProof/>
        </w:rPr>
      </w:pPr>
      <w:r>
        <w:rPr>
          <w:noProof/>
        </w:rPr>
        <w:drawing>
          <wp:inline distT="0" distB="0" distL="0" distR="0" wp14:anchorId="16819170" wp14:editId="1C1C501C">
            <wp:extent cx="2114550" cy="371475"/>
            <wp:effectExtent l="0" t="0" r="0" b="9525"/>
            <wp:docPr id="11207587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71475"/>
                    </a:xfrm>
                    <a:prstGeom prst="rect">
                      <a:avLst/>
                    </a:prstGeom>
                    <a:noFill/>
                    <a:ln>
                      <a:noFill/>
                    </a:ln>
                  </pic:spPr>
                </pic:pic>
              </a:graphicData>
            </a:graphic>
          </wp:inline>
        </w:drawing>
      </w:r>
      <w:r>
        <w:rPr>
          <w:noProof/>
        </w:rPr>
        <w:t xml:space="preserve"> </w:t>
      </w:r>
    </w:p>
    <w:p w14:paraId="42CFE4B8" w14:textId="77777777" w:rsidR="00963363" w:rsidRDefault="00963363" w:rsidP="00963363">
      <w:pPr>
        <w:autoSpaceDE w:val="0"/>
        <w:autoSpaceDN w:val="0"/>
        <w:adjustRightInd w:val="0"/>
        <w:spacing w:after="0" w:line="240" w:lineRule="auto"/>
        <w:ind w:right="360"/>
        <w:rPr>
          <w:noProof/>
        </w:rPr>
      </w:pPr>
      <w:r>
        <w:rPr>
          <w:noProof/>
        </w:rPr>
        <w:t>Jennifer Bianchi</w:t>
      </w:r>
    </w:p>
    <w:p w14:paraId="1F2F3A94" w14:textId="0DEC1383" w:rsidR="00043B47" w:rsidRPr="0052575D" w:rsidRDefault="00963363" w:rsidP="0052575D">
      <w:pPr>
        <w:autoSpaceDE w:val="0"/>
        <w:autoSpaceDN w:val="0"/>
        <w:adjustRightInd w:val="0"/>
        <w:spacing w:after="0" w:line="240" w:lineRule="auto"/>
        <w:ind w:right="360"/>
        <w:rPr>
          <w:rFonts w:asciiTheme="minorHAnsi" w:hAnsiTheme="minorHAnsi"/>
        </w:rPr>
      </w:pPr>
      <w:r>
        <w:rPr>
          <w:rFonts w:asciiTheme="minorHAnsi" w:hAnsiTheme="minorHAnsi"/>
        </w:rPr>
        <w:t>Executive Assistant</w:t>
      </w:r>
    </w:p>
    <w:sectPr w:rsidR="00043B47" w:rsidRPr="0052575D" w:rsidSect="00EF7747">
      <w:headerReference w:type="default" r:id="rId9"/>
      <w:footerReference w:type="default" r:id="rId10"/>
      <w:pgSz w:w="12240" w:h="15840"/>
      <w:pgMar w:top="2304"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7CF7" w14:textId="77777777" w:rsidR="00604650" w:rsidRDefault="00604650" w:rsidP="0037408D">
      <w:pPr>
        <w:spacing w:after="0" w:line="240" w:lineRule="auto"/>
      </w:pPr>
      <w:r>
        <w:separator/>
      </w:r>
    </w:p>
  </w:endnote>
  <w:endnote w:type="continuationSeparator" w:id="0">
    <w:p w14:paraId="515FE38D" w14:textId="77777777" w:rsidR="00604650" w:rsidRDefault="00604650"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D883" w14:textId="3DD8D248" w:rsidR="0037408D" w:rsidRDefault="0037408D" w:rsidP="00DE51D0">
    <w:pPr>
      <w:pStyle w:val="Footer"/>
      <w:tabs>
        <w:tab w:val="clear" w:pos="4680"/>
        <w:tab w:val="clear" w:pos="9360"/>
        <w:tab w:val="left" w:pos="4140"/>
      </w:tabs>
    </w:pPr>
    <w:r>
      <w:rPr>
        <w:noProof/>
      </w:rPr>
      <w:drawing>
        <wp:anchor distT="0" distB="0" distL="114300" distR="114300" simplePos="0" relativeHeight="251659776" behindDoc="1" locked="1" layoutInCell="1" allowOverlap="1" wp14:anchorId="6F36398E" wp14:editId="2BCD3626">
          <wp:simplePos x="0" y="0"/>
          <wp:positionH relativeFrom="column">
            <wp:posOffset>-918845</wp:posOffset>
          </wp:positionH>
          <wp:positionV relativeFrom="paragraph">
            <wp:posOffset>-111125</wp:posOffset>
          </wp:positionV>
          <wp:extent cx="7772400" cy="5632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563245"/>
                  </a:xfrm>
                  <a:prstGeom prst="rect">
                    <a:avLst/>
                  </a:prstGeom>
                </pic:spPr>
              </pic:pic>
            </a:graphicData>
          </a:graphic>
          <wp14:sizeRelH relativeFrom="page">
            <wp14:pctWidth>0</wp14:pctWidth>
          </wp14:sizeRelH>
          <wp14:sizeRelV relativeFrom="page">
            <wp14:pctHeight>0</wp14:pctHeight>
          </wp14:sizeRelV>
        </wp:anchor>
      </w:drawing>
    </w:r>
    <w:r w:rsidR="00DE51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5F99" w14:textId="77777777" w:rsidR="00604650" w:rsidRDefault="00604650" w:rsidP="0037408D">
      <w:pPr>
        <w:spacing w:after="0" w:line="240" w:lineRule="auto"/>
      </w:pPr>
      <w:r>
        <w:separator/>
      </w:r>
    </w:p>
  </w:footnote>
  <w:footnote w:type="continuationSeparator" w:id="0">
    <w:p w14:paraId="4AA501E3" w14:textId="77777777" w:rsidR="00604650" w:rsidRDefault="00604650"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3892" w14:textId="77777777" w:rsidR="0037408D" w:rsidRDefault="0037408D">
    <w:pPr>
      <w:pStyle w:val="Header"/>
    </w:pPr>
    <w:r>
      <w:rPr>
        <w:noProof/>
      </w:rPr>
      <w:drawing>
        <wp:anchor distT="0" distB="0" distL="114300" distR="114300" simplePos="0" relativeHeight="251658240" behindDoc="1" locked="1" layoutInCell="1" allowOverlap="1" wp14:anchorId="04692FDC" wp14:editId="525DB003">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748AF"/>
    <w:multiLevelType w:val="hybridMultilevel"/>
    <w:tmpl w:val="44A4B7BA"/>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882620">
    <w:abstractNumId w:val="0"/>
  </w:num>
  <w:num w:numId="2" w16cid:durableId="154517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12279"/>
    <w:rsid w:val="00043B47"/>
    <w:rsid w:val="000E22D2"/>
    <w:rsid w:val="00113DC9"/>
    <w:rsid w:val="001369C6"/>
    <w:rsid w:val="001823C9"/>
    <w:rsid w:val="001A3BA8"/>
    <w:rsid w:val="001C4E6C"/>
    <w:rsid w:val="001C6128"/>
    <w:rsid w:val="00267CCB"/>
    <w:rsid w:val="002754E6"/>
    <w:rsid w:val="00292198"/>
    <w:rsid w:val="002A0D69"/>
    <w:rsid w:val="002F2845"/>
    <w:rsid w:val="0037408D"/>
    <w:rsid w:val="00376F5D"/>
    <w:rsid w:val="00391F7C"/>
    <w:rsid w:val="00414DB4"/>
    <w:rsid w:val="0042016F"/>
    <w:rsid w:val="00431F73"/>
    <w:rsid w:val="00455832"/>
    <w:rsid w:val="004B4E16"/>
    <w:rsid w:val="004B623A"/>
    <w:rsid w:val="004D58E2"/>
    <w:rsid w:val="005119FD"/>
    <w:rsid w:val="0052575D"/>
    <w:rsid w:val="0054017C"/>
    <w:rsid w:val="00551559"/>
    <w:rsid w:val="005B75AE"/>
    <w:rsid w:val="00604650"/>
    <w:rsid w:val="00680DA6"/>
    <w:rsid w:val="006A23C3"/>
    <w:rsid w:val="006E646A"/>
    <w:rsid w:val="00731CDE"/>
    <w:rsid w:val="007561AE"/>
    <w:rsid w:val="00756723"/>
    <w:rsid w:val="0076758A"/>
    <w:rsid w:val="00813918"/>
    <w:rsid w:val="008B0FDD"/>
    <w:rsid w:val="009225DC"/>
    <w:rsid w:val="0095481E"/>
    <w:rsid w:val="00963363"/>
    <w:rsid w:val="009A37C6"/>
    <w:rsid w:val="00A2652D"/>
    <w:rsid w:val="00A34AB3"/>
    <w:rsid w:val="00A4147C"/>
    <w:rsid w:val="00A4380B"/>
    <w:rsid w:val="00A52D83"/>
    <w:rsid w:val="00A56C6B"/>
    <w:rsid w:val="00A713D5"/>
    <w:rsid w:val="00A81BE6"/>
    <w:rsid w:val="00A94372"/>
    <w:rsid w:val="00AD2073"/>
    <w:rsid w:val="00AD327C"/>
    <w:rsid w:val="00B84BC1"/>
    <w:rsid w:val="00B94836"/>
    <w:rsid w:val="00BD2D39"/>
    <w:rsid w:val="00BD569C"/>
    <w:rsid w:val="00C27135"/>
    <w:rsid w:val="00C321EC"/>
    <w:rsid w:val="00C73BB1"/>
    <w:rsid w:val="00CA3051"/>
    <w:rsid w:val="00D5471F"/>
    <w:rsid w:val="00D61A4C"/>
    <w:rsid w:val="00DE51D0"/>
    <w:rsid w:val="00DF0E85"/>
    <w:rsid w:val="00E61D2F"/>
    <w:rsid w:val="00E95D67"/>
    <w:rsid w:val="00EA46F8"/>
    <w:rsid w:val="00EF7747"/>
    <w:rsid w:val="00F004E9"/>
    <w:rsid w:val="00F54814"/>
    <w:rsid w:val="00F60F98"/>
    <w:rsid w:val="00FC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22FF"/>
  <w15:docId w15:val="{D929661A-246A-45E2-953B-82C19322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character" w:styleId="UnresolvedMention">
    <w:name w:val="Unresolved Mention"/>
    <w:basedOn w:val="DefaultParagraphFont"/>
    <w:uiPriority w:val="99"/>
    <w:semiHidden/>
    <w:unhideWhenUsed/>
    <w:rsid w:val="00043B47"/>
    <w:rPr>
      <w:color w:val="605E5C"/>
      <w:shd w:val="clear" w:color="auto" w:fill="E1DFDD"/>
    </w:rPr>
  </w:style>
  <w:style w:type="paragraph" w:styleId="ListParagraph">
    <w:name w:val="List Paragraph"/>
    <w:basedOn w:val="Normal"/>
    <w:uiPriority w:val="34"/>
    <w:qFormat/>
    <w:rsid w:val="00963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9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DAB0-9A07-4D7A-93DA-CC565AAD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DCBDD</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2</cp:revision>
  <cp:lastPrinted>2024-12-03T17:05:00Z</cp:lastPrinted>
  <dcterms:created xsi:type="dcterms:W3CDTF">2025-08-20T20:08:00Z</dcterms:created>
  <dcterms:modified xsi:type="dcterms:W3CDTF">2025-08-20T20:08:00Z</dcterms:modified>
</cp:coreProperties>
</file>