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645BA78E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8506DF">
        <w:rPr>
          <w:rFonts w:eastAsia="Times New Roman"/>
          <w:b/>
          <w:color w:val="0070C0"/>
          <w:sz w:val="28"/>
          <w:szCs w:val="28"/>
        </w:rPr>
        <w:t>November 9</w:t>
      </w:r>
      <w:r w:rsidR="007D2AD3">
        <w:rPr>
          <w:rFonts w:eastAsia="Times New Roman"/>
          <w:b/>
          <w:color w:val="0070C0"/>
          <w:sz w:val="28"/>
          <w:szCs w:val="28"/>
        </w:rPr>
        <w:t>, 2023</w:t>
      </w:r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Pr="008B5243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Pr="008B5243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0C8DDB02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Approve</w:t>
      </w:r>
      <w:r w:rsidR="00563251" w:rsidRPr="008B5243">
        <w:rPr>
          <w:rFonts w:asciiTheme="minorHAnsi" w:hAnsiTheme="minorHAnsi"/>
          <w:b/>
          <w:sz w:val="26"/>
          <w:szCs w:val="26"/>
        </w:rPr>
        <w:t xml:space="preserve"> </w:t>
      </w:r>
      <w:r w:rsidR="008506DF">
        <w:rPr>
          <w:rFonts w:asciiTheme="minorHAnsi" w:hAnsiTheme="minorHAnsi"/>
          <w:b/>
          <w:sz w:val="26"/>
          <w:szCs w:val="26"/>
        </w:rPr>
        <w:t>October 12</w:t>
      </w:r>
      <w:r w:rsidR="00882830" w:rsidRPr="008B5243">
        <w:rPr>
          <w:rFonts w:asciiTheme="minorHAnsi" w:hAnsiTheme="minorHAnsi"/>
          <w:b/>
          <w:sz w:val="26"/>
          <w:szCs w:val="26"/>
        </w:rPr>
        <w:t>, 2023</w:t>
      </w:r>
      <w:r w:rsidRPr="008B5243"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57C0D0DB" w14:textId="77777777" w:rsidR="008506DF" w:rsidRDefault="008506DF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32648597" w14:textId="7E096180" w:rsidR="008506DF" w:rsidRPr="008B5243" w:rsidRDefault="008506DF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Requests</w:t>
      </w:r>
    </w:p>
    <w:p w14:paraId="531F36FB" w14:textId="77777777" w:rsidR="00D214BD" w:rsidRPr="008B5243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44E6EC0E" w:rsidR="00EF7E5D" w:rsidRPr="008B5243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Consent Agenda</w:t>
      </w:r>
    </w:p>
    <w:p w14:paraId="2F2CD512" w14:textId="715550B6" w:rsidR="00282E90" w:rsidRPr="008B5243" w:rsidRDefault="00B86677" w:rsidP="00282E90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 w:rsidRPr="008B5243">
        <w:rPr>
          <w:rFonts w:asciiTheme="minorHAnsi" w:hAnsiTheme="minorHAnsi"/>
          <w:sz w:val="26"/>
          <w:szCs w:val="26"/>
        </w:rPr>
        <w:t>Direct Service Contracts</w:t>
      </w:r>
      <w:r w:rsidR="00D743CD" w:rsidRPr="008B5243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26BA812F" w14:textId="125C46B1" w:rsidR="00CC2EDA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 Brighter Living</w:t>
      </w:r>
      <w:r w:rsidR="00F3476A">
        <w:rPr>
          <w:rFonts w:asciiTheme="minorHAnsi" w:hAnsiTheme="minorHAnsi" w:cstheme="minorHAnsi"/>
          <w:sz w:val="26"/>
          <w:szCs w:val="26"/>
        </w:rPr>
        <w:t>, LLC</w:t>
      </w:r>
    </w:p>
    <w:p w14:paraId="38F57C13" w14:textId="5D72299F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 &amp; B Support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78194DCC" w14:textId="57BCDE1B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A-1 Nursing</w:t>
      </w:r>
      <w:r w:rsidR="00E905C6">
        <w:rPr>
          <w:rFonts w:asciiTheme="minorHAnsi" w:hAnsiTheme="minorHAnsi" w:cstheme="minorHAnsi"/>
          <w:sz w:val="26"/>
          <w:szCs w:val="26"/>
        </w:rPr>
        <w:t>, Inc.</w:t>
      </w:r>
    </w:p>
    <w:p w14:paraId="30AD4308" w14:textId="1C8CFECF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AB Healthcare Agency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90D717A" w14:textId="46B4DCBA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ABC Therapies</w:t>
      </w:r>
      <w:r w:rsidR="00E905C6">
        <w:rPr>
          <w:rFonts w:asciiTheme="minorHAnsi" w:hAnsiTheme="minorHAnsi" w:cstheme="minorHAnsi"/>
          <w:sz w:val="26"/>
          <w:szCs w:val="26"/>
        </w:rPr>
        <w:t>, Inc.</w:t>
      </w:r>
    </w:p>
    <w:p w14:paraId="0FA0D062" w14:textId="7EA5D57D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Ability Matters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1168DE6" w14:textId="072426F4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Access to Interpreters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EF38DA9" w14:textId="3E3DCDFE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Achievers Health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0C70A7B4" w14:textId="7CA3A715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All R Friends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01FCDC12" w14:textId="414A5268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Amigo Family Counseling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01C332F5" w14:textId="5A74C0C8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AMS Support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7240C478" w14:textId="6A333FAF" w:rsidR="008506DF" w:rsidRDefault="008506DF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Andrew Developmental Disabilities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32C781B" w14:textId="5013B493" w:rsidR="008506DF" w:rsidRDefault="002C4BE9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Angelville Healthcare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BC29DE3" w14:textId="515BB85C" w:rsidR="002C4BE9" w:rsidRDefault="002C4BE9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ASUR Supported Living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D83DAAE" w14:textId="25DF7F74" w:rsidR="002C4BE9" w:rsidRDefault="002C4BE9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AW Holdings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13C4A57C" w14:textId="6779D0A7" w:rsidR="002C4BE9" w:rsidRDefault="002C4BE9" w:rsidP="00CC2ED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Berger Provider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D90F8A5" w14:textId="4BC5D264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Best of Friends Home Care Services</w:t>
      </w:r>
      <w:r w:rsidR="00E905C6">
        <w:rPr>
          <w:rFonts w:asciiTheme="minorHAnsi" w:hAnsiTheme="minorHAnsi" w:cstheme="minorHAnsi"/>
          <w:sz w:val="26"/>
          <w:szCs w:val="26"/>
        </w:rPr>
        <w:t>, LL</w:t>
      </w:r>
      <w:r w:rsidR="00551B4D">
        <w:rPr>
          <w:rFonts w:asciiTheme="minorHAnsi" w:hAnsiTheme="minorHAnsi" w:cstheme="minorHAnsi"/>
          <w:sz w:val="26"/>
          <w:szCs w:val="26"/>
        </w:rPr>
        <w:t>P</w:t>
      </w:r>
    </w:p>
    <w:p w14:paraId="65891705" w14:textId="12E89F10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Best Payments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1A9153B" w14:textId="37681C19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Blessed Homecare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8646972" w14:textId="38E68DF9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Bright Communicators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EB52E6B" w14:textId="29BF8486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Capabilities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602222B" w14:textId="19C9AADF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Care of Excellent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1233ED58" w14:textId="22FC3200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Caring and Loving Health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2226207" w14:textId="4C96D890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Christensen Speech Therapy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2147032" w14:textId="405DAD33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Cindy’s Provider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0DDDB5B" w14:textId="6AE362B1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Columbus Speech and Hearing Center</w:t>
      </w:r>
      <w:r w:rsidR="00E905C6">
        <w:rPr>
          <w:rFonts w:asciiTheme="minorHAnsi" w:hAnsiTheme="minorHAnsi" w:cstheme="minorHAnsi"/>
          <w:sz w:val="26"/>
          <w:szCs w:val="26"/>
        </w:rPr>
        <w:t>, Inc.</w:t>
      </w:r>
    </w:p>
    <w:p w14:paraId="6020EB46" w14:textId="74639730" w:rsidR="002C4BE9" w:rsidRPr="00FB7DB4" w:rsidRDefault="002C4BE9" w:rsidP="00FB7DB4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Columbus Therapy Associates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645D4FF" w14:textId="5C4C0AE4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Confident Kids </w:t>
      </w:r>
      <w:r w:rsidR="00E905C6">
        <w:rPr>
          <w:rFonts w:asciiTheme="minorHAnsi" w:hAnsiTheme="minorHAnsi" w:cstheme="minorHAnsi"/>
          <w:sz w:val="26"/>
          <w:szCs w:val="26"/>
        </w:rPr>
        <w:t>Therapy, LLC</w:t>
      </w:r>
    </w:p>
    <w:p w14:paraId="3C1EA410" w14:textId="63999F85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Cornerstone Speech Therapy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08762CF" w14:textId="0BD5C704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Cross Thread Solutions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1BF4ACE4" w14:textId="1C62ABE3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Davbryn Healthcare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ABA58A1" w14:textId="6A03F28A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Dominion Home Health Agency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D8E0977" w14:textId="07192585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Dove Support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F0B3DFB" w14:textId="7A12D4B8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Dreams on Horseback</w:t>
      </w:r>
      <w:r w:rsidR="00E905C6">
        <w:rPr>
          <w:rFonts w:asciiTheme="minorHAnsi" w:hAnsiTheme="minorHAnsi" w:cstheme="minorHAnsi"/>
          <w:sz w:val="26"/>
          <w:szCs w:val="26"/>
        </w:rPr>
        <w:t>, Inc.</w:t>
      </w:r>
    </w:p>
    <w:p w14:paraId="049777A8" w14:textId="733EC1B1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Dreamshine at Autumn Lakes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2C7DB51" w14:textId="1C536453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Dynamic Music Therapy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1CEA802" w14:textId="7821CD95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Empathy Care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B83A36F" w14:textId="00B20250" w:rsidR="002C4BE9" w:rsidRDefault="002C4BE9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 &amp; M Healthcare Plus Corp</w:t>
      </w:r>
      <w:r w:rsidR="00E905C6">
        <w:rPr>
          <w:rFonts w:asciiTheme="minorHAnsi" w:hAnsiTheme="minorHAnsi" w:cstheme="minorHAnsi"/>
          <w:sz w:val="26"/>
          <w:szCs w:val="26"/>
        </w:rPr>
        <w:t>oration</w:t>
      </w:r>
    </w:p>
    <w:p w14:paraId="7192820F" w14:textId="3A2954DD" w:rsidR="002C4BE9" w:rsidRDefault="009A556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 &amp; R Healthcare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DA1CBB3" w14:textId="21436CE4" w:rsidR="009A5564" w:rsidRDefault="009A556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First Word Speech Therapy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9E4B05E" w14:textId="0DD9BE3E" w:rsidR="009A5564" w:rsidRDefault="009A556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Flourish Integrated Therapy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14E1DD31" w14:textId="083E22F6" w:rsidR="009A5564" w:rsidRDefault="009A556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Food For Good Thought</w:t>
      </w:r>
      <w:r w:rsidR="00E905C6">
        <w:rPr>
          <w:rFonts w:asciiTheme="minorHAnsi" w:hAnsiTheme="minorHAnsi" w:cstheme="minorHAnsi"/>
          <w:sz w:val="26"/>
          <w:szCs w:val="26"/>
        </w:rPr>
        <w:t>, Inc.</w:t>
      </w:r>
    </w:p>
    <w:p w14:paraId="09A4961E" w14:textId="7DB4D55C" w:rsidR="009A5564" w:rsidRDefault="009A556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Gentle Hands Non-Medical Home Care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EAC1D3C" w14:textId="5D3D6DBB" w:rsidR="009A5564" w:rsidRDefault="009A556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Guardian Care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B2C7062" w14:textId="636F2D2B" w:rsidR="009A5564" w:rsidRDefault="009A556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Hallenross and Associates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411AAF2" w14:textId="01B3F97D" w:rsidR="009A5564" w:rsidRDefault="009A556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Hattie Larlham Center for Children with Disabilities</w:t>
      </w:r>
      <w:r w:rsidR="00E905C6">
        <w:rPr>
          <w:rFonts w:asciiTheme="minorHAnsi" w:hAnsiTheme="minorHAnsi" w:cstheme="minorHAnsi"/>
          <w:sz w:val="26"/>
          <w:szCs w:val="26"/>
        </w:rPr>
        <w:t xml:space="preserve"> Corp.</w:t>
      </w:r>
      <w:r>
        <w:rPr>
          <w:rFonts w:asciiTheme="minorHAnsi" w:hAnsiTheme="minorHAnsi" w:cstheme="minorHAnsi"/>
          <w:sz w:val="26"/>
          <w:szCs w:val="26"/>
        </w:rPr>
        <w:t xml:space="preserve"> dba ADD</w:t>
      </w:r>
    </w:p>
    <w:p w14:paraId="5559F2C0" w14:textId="1C8F0151" w:rsidR="009A5564" w:rsidRDefault="009A556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Haugland, Lamarche, and Ramage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7C2989FA" w14:textId="4F428B57" w:rsidR="009A5564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Healthy Life Home Healthcare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11329E5" w14:textId="648166FA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Helping Hands Home Healthcare Agency</w:t>
      </w:r>
      <w:r w:rsidR="00E905C6">
        <w:rPr>
          <w:rFonts w:asciiTheme="minorHAnsi" w:hAnsiTheme="minorHAnsi" w:cstheme="minorHAnsi"/>
          <w:sz w:val="26"/>
          <w:szCs w:val="26"/>
        </w:rPr>
        <w:t>, Inc.</w:t>
      </w:r>
    </w:p>
    <w:p w14:paraId="029420F0" w14:textId="5C77BF89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Horizon Healthcare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608A7EF" w14:textId="0BB869B8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Independent Beginnings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02B0754" w14:textId="45AAA9F2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Julie Rayburn Enterprises LLC dba Julie's Movers</w:t>
      </w:r>
    </w:p>
    <w:p w14:paraId="0E0D638F" w14:textId="056BEA27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Keller Speech Therapy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5A35460" w14:textId="208C6ED9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King Enterprises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  <w:r w:rsidRPr="00A448EA">
        <w:rPr>
          <w:rFonts w:asciiTheme="minorHAnsi" w:hAnsiTheme="minorHAnsi" w:cstheme="minorHAnsi"/>
          <w:sz w:val="26"/>
          <w:szCs w:val="26"/>
        </w:rPr>
        <w:t xml:space="preserve"> dba Equine Alley</w:t>
      </w:r>
      <w:r w:rsidR="00D606CF">
        <w:rPr>
          <w:rFonts w:asciiTheme="minorHAnsi" w:hAnsiTheme="minorHAnsi" w:cstheme="minorHAnsi"/>
          <w:sz w:val="26"/>
          <w:szCs w:val="26"/>
        </w:rPr>
        <w:t xml:space="preserve"> TR</w:t>
      </w:r>
    </w:p>
    <w:p w14:paraId="20BB5CF4" w14:textId="03AB7B7B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Knox New Hope Industries</w:t>
      </w:r>
      <w:r w:rsidR="00E905C6">
        <w:rPr>
          <w:rFonts w:asciiTheme="minorHAnsi" w:hAnsiTheme="minorHAnsi" w:cstheme="minorHAnsi"/>
          <w:sz w:val="26"/>
          <w:szCs w:val="26"/>
        </w:rPr>
        <w:t>, Inc.</w:t>
      </w:r>
    </w:p>
    <w:p w14:paraId="7C4A808D" w14:textId="409FDE2F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Life Builders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93B36B2" w14:textId="4A1257B4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Love For Mankind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7B99F945" w14:textId="4472B63B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Lovely Spirit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E549156" w14:textId="415C22EB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Maggie's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7FA6770" w14:textId="2C523085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lastRenderedPageBreak/>
        <w:t>Metro Transportation Inc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9B7F557" w14:textId="54311CE2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MPQH Healthcare Professionals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1F84D68" w14:textId="46D35562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New Beginning Healthcare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89875E8" w14:textId="715DCFDA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New Direction Health &amp; Support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ED71830" w14:textId="17A3E081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New Millenium Home Health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17D32C1D" w14:textId="37E40514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Nichole's Provider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892642C" w14:textId="034BE0D6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Nina's Health Care Fairfield</w:t>
      </w:r>
      <w:r w:rsidR="00E905C6">
        <w:rPr>
          <w:rFonts w:asciiTheme="minorHAnsi" w:hAnsiTheme="minorHAnsi" w:cstheme="minorHAnsi"/>
          <w:sz w:val="26"/>
          <w:szCs w:val="26"/>
        </w:rPr>
        <w:t>, Inc.</w:t>
      </w:r>
    </w:p>
    <w:p w14:paraId="1C12705C" w14:textId="0BC6FF13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Pathways To Independence of Central Ohio</w:t>
      </w:r>
      <w:r w:rsidR="00E905C6">
        <w:rPr>
          <w:rFonts w:asciiTheme="minorHAnsi" w:hAnsiTheme="minorHAnsi" w:cstheme="minorHAnsi"/>
          <w:sz w:val="26"/>
          <w:szCs w:val="26"/>
        </w:rPr>
        <w:t xml:space="preserve"> Corporation</w:t>
      </w:r>
    </w:p>
    <w:p w14:paraId="1916DEDF" w14:textId="043DBAA5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Pediatric Therapy Partners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E8DE923" w14:textId="7A3C41EA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Prina Health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DE75965" w14:textId="64603537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Pristine Home Health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236C28E" w14:textId="2B38C6AD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Pro Health Care Services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A448EA">
        <w:rPr>
          <w:rFonts w:asciiTheme="minorHAnsi" w:hAnsiTheme="minorHAnsi" w:cstheme="minorHAnsi"/>
          <w:sz w:val="26"/>
          <w:szCs w:val="26"/>
        </w:rPr>
        <w:t xml:space="preserve"> LTD</w:t>
      </w:r>
    </w:p>
    <w:p w14:paraId="4C7F7FD3" w14:textId="64E6EC72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Procare Home Health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BC528B9" w14:textId="155972E1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Rapha Home Health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0322B7A8" w14:textId="711335CE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RChoices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7CE53FD" w14:textId="6A8A8B6F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Reflektions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A448EA">
        <w:rPr>
          <w:rFonts w:asciiTheme="minorHAnsi" w:hAnsiTheme="minorHAnsi" w:cstheme="minorHAnsi"/>
          <w:sz w:val="26"/>
          <w:szCs w:val="26"/>
        </w:rPr>
        <w:t xml:space="preserve"> LTD</w:t>
      </w:r>
    </w:p>
    <w:p w14:paraId="7A270576" w14:textId="3C921521" w:rsidR="00A448EA" w:rsidRDefault="00A448EA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448EA">
        <w:rPr>
          <w:rFonts w:asciiTheme="minorHAnsi" w:hAnsiTheme="minorHAnsi" w:cstheme="minorHAnsi"/>
          <w:sz w:val="26"/>
          <w:szCs w:val="26"/>
        </w:rPr>
        <w:t>Regina &amp; Company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A448EA">
        <w:rPr>
          <w:rFonts w:asciiTheme="minorHAnsi" w:hAnsiTheme="minorHAnsi" w:cstheme="minorHAnsi"/>
          <w:sz w:val="26"/>
          <w:szCs w:val="26"/>
        </w:rPr>
        <w:t xml:space="preserve"> Inc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854CE8D" w14:textId="7566136E" w:rsidR="00A448EA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Rise Home Healthcare Corp</w:t>
      </w:r>
      <w:r w:rsidR="00E905C6">
        <w:rPr>
          <w:rFonts w:asciiTheme="minorHAnsi" w:hAnsiTheme="minorHAnsi" w:cstheme="minorHAnsi"/>
          <w:sz w:val="26"/>
          <w:szCs w:val="26"/>
        </w:rPr>
        <w:t>oration</w:t>
      </w:r>
    </w:p>
    <w:p w14:paraId="75B57D2A" w14:textId="3439801A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Secure Haven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3132D541" w14:textId="3B46E0E9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Sensory Savvy Kids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12EE4812" w14:textId="168EE003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Sensory Solutions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0D81EE35" w14:textId="76C478BF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Simply Speech &amp; Language Therapy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C43E495" w14:textId="2B666105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SJK Music Therapy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E9889CD" w14:textId="551A87D7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SN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2167E0F" w14:textId="5A3F3752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Speak, Learn, Play Therapy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7C25E70C" w14:textId="48B3AA53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Specialized Speech Technologies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F93384">
        <w:rPr>
          <w:rFonts w:asciiTheme="minorHAnsi" w:hAnsiTheme="minorHAnsi" w:cstheme="minorHAnsi"/>
          <w:sz w:val="26"/>
          <w:szCs w:val="26"/>
        </w:rPr>
        <w:t xml:space="preserve"> Inc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37D4470" w14:textId="5B935435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Springboard Momentum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E20357E" w14:textId="511BD7A0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Spring Home Health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7F7F5ABB" w14:textId="292941A0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Stockhands Horses for Healing</w:t>
      </w:r>
      <w:r w:rsidR="00E905C6">
        <w:rPr>
          <w:rFonts w:asciiTheme="minorHAnsi" w:hAnsiTheme="minorHAnsi" w:cstheme="minorHAnsi"/>
          <w:sz w:val="26"/>
          <w:szCs w:val="26"/>
        </w:rPr>
        <w:t xml:space="preserve"> Corporation</w:t>
      </w:r>
    </w:p>
    <w:p w14:paraId="6D9D97D0" w14:textId="6E76495A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Stone Lake Daycare Center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1D84D48C" w14:textId="0834B52F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The Alternative Center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0D9F7D35" w14:textId="6C6BFECD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The Art of Music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2299040" w14:textId="672FD2E3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The Learning Spectrum</w:t>
      </w:r>
      <w:r w:rsidR="00E905C6">
        <w:rPr>
          <w:rFonts w:asciiTheme="minorHAnsi" w:hAnsiTheme="minorHAnsi" w:cstheme="minorHAnsi"/>
          <w:sz w:val="26"/>
          <w:szCs w:val="26"/>
        </w:rPr>
        <w:t>, LTD</w:t>
      </w:r>
    </w:p>
    <w:p w14:paraId="0778F61D" w14:textId="45BD5BE7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The Scherzinger Corporation</w:t>
      </w:r>
    </w:p>
    <w:p w14:paraId="79D0D370" w14:textId="3682CC04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The Shane Center for Therapeutic Horsemanship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F93384">
        <w:rPr>
          <w:rFonts w:asciiTheme="minorHAnsi" w:hAnsiTheme="minorHAnsi" w:cstheme="minorHAnsi"/>
          <w:sz w:val="26"/>
          <w:szCs w:val="26"/>
        </w:rPr>
        <w:t xml:space="preserve"> Inc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E442E76" w14:textId="22BF8ECA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Three C Care Healthcare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B8426A1" w14:textId="1A6A1A23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Thrive Therapy Associates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CE69E6D" w14:textId="07DA1196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Total Educational Solutions</w:t>
      </w:r>
      <w:r w:rsidR="00E905C6">
        <w:rPr>
          <w:rFonts w:asciiTheme="minorHAnsi" w:hAnsiTheme="minorHAnsi" w:cstheme="minorHAnsi"/>
          <w:sz w:val="26"/>
          <w:szCs w:val="26"/>
        </w:rPr>
        <w:t>, Inc.</w:t>
      </w:r>
      <w:r w:rsidRPr="00F93384">
        <w:rPr>
          <w:rFonts w:asciiTheme="minorHAnsi" w:hAnsiTheme="minorHAnsi" w:cstheme="minorHAnsi"/>
          <w:sz w:val="26"/>
          <w:szCs w:val="26"/>
        </w:rPr>
        <w:t xml:space="preserve"> dba TES Therapy</w:t>
      </w:r>
    </w:p>
    <w:p w14:paraId="263715CF" w14:textId="125F42BE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lastRenderedPageBreak/>
        <w:t>Touba 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7913E155" w14:textId="00B31538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Treehouse Speech Therapy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4373474A" w14:textId="5665C875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Trisha's Studios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077229CD" w14:textId="5B3D5529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Upper Arlington Speech Therapy Services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6864E8E6" w14:textId="098BA824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Vakolane Home Healthcare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5DAB09DA" w14:textId="7F4E374C" w:rsidR="00F93384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Wellwood Enterprises</w:t>
      </w:r>
      <w:r w:rsidR="00E905C6">
        <w:rPr>
          <w:rFonts w:asciiTheme="minorHAnsi" w:hAnsiTheme="minorHAnsi" w:cstheme="minorHAnsi"/>
          <w:sz w:val="26"/>
          <w:szCs w:val="26"/>
        </w:rPr>
        <w:t>,</w:t>
      </w:r>
      <w:r w:rsidRPr="00F93384">
        <w:rPr>
          <w:rFonts w:asciiTheme="minorHAnsi" w:hAnsiTheme="minorHAnsi" w:cstheme="minorHAnsi"/>
          <w:sz w:val="26"/>
          <w:szCs w:val="26"/>
        </w:rPr>
        <w:t xml:space="preserve"> L</w:t>
      </w:r>
      <w:r w:rsidR="00E905C6">
        <w:rPr>
          <w:rFonts w:asciiTheme="minorHAnsi" w:hAnsiTheme="minorHAnsi" w:cstheme="minorHAnsi"/>
          <w:sz w:val="26"/>
          <w:szCs w:val="26"/>
        </w:rPr>
        <w:t>LC</w:t>
      </w:r>
    </w:p>
    <w:p w14:paraId="7E3B7FCE" w14:textId="34DBF03F" w:rsidR="00F93384" w:rsidRPr="002C4BE9" w:rsidRDefault="00F93384" w:rsidP="002C4BE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F93384">
        <w:rPr>
          <w:rFonts w:asciiTheme="minorHAnsi" w:hAnsiTheme="minorHAnsi" w:cstheme="minorHAnsi"/>
          <w:sz w:val="26"/>
          <w:szCs w:val="26"/>
        </w:rPr>
        <w:t>We Speak</w:t>
      </w:r>
      <w:r w:rsidR="00E905C6">
        <w:rPr>
          <w:rFonts w:asciiTheme="minorHAnsi" w:hAnsiTheme="minorHAnsi" w:cstheme="minorHAnsi"/>
          <w:sz w:val="26"/>
          <w:szCs w:val="26"/>
        </w:rPr>
        <w:t>, LLC</w:t>
      </w:r>
    </w:p>
    <w:p w14:paraId="2219801E" w14:textId="7EFF9A9D" w:rsidR="008B5243" w:rsidRDefault="008B5243" w:rsidP="008506DF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14:paraId="7BD84B19" w14:textId="77777777" w:rsidR="008506DF" w:rsidRPr="008506DF" w:rsidRDefault="008506DF" w:rsidP="008506DF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14:paraId="29D62FF9" w14:textId="0DFF9C3D" w:rsidR="00455832" w:rsidRPr="008B5243" w:rsidRDefault="00B25964" w:rsidP="00282E90">
      <w:pPr>
        <w:rPr>
          <w:rFonts w:asciiTheme="minorHAnsi" w:hAnsiTheme="minorHAnsi"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8B5243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98077">
    <w:abstractNumId w:val="3"/>
  </w:num>
  <w:num w:numId="2" w16cid:durableId="1737507387">
    <w:abstractNumId w:val="1"/>
  </w:num>
  <w:num w:numId="3" w16cid:durableId="567423951">
    <w:abstractNumId w:val="4"/>
  </w:num>
  <w:num w:numId="4" w16cid:durableId="1421875189">
    <w:abstractNumId w:val="0"/>
  </w:num>
  <w:num w:numId="5" w16cid:durableId="450515134">
    <w:abstractNumId w:val="5"/>
  </w:num>
  <w:num w:numId="6" w16cid:durableId="988441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651A9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82E90"/>
    <w:rsid w:val="002B56A3"/>
    <w:rsid w:val="002C4BE9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108D7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51B4D"/>
    <w:rsid w:val="00563251"/>
    <w:rsid w:val="00564132"/>
    <w:rsid w:val="00574B92"/>
    <w:rsid w:val="005762DE"/>
    <w:rsid w:val="00582D6F"/>
    <w:rsid w:val="0059161B"/>
    <w:rsid w:val="005B1C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506DF"/>
    <w:rsid w:val="00864345"/>
    <w:rsid w:val="008800FB"/>
    <w:rsid w:val="00880E05"/>
    <w:rsid w:val="008820C4"/>
    <w:rsid w:val="00882830"/>
    <w:rsid w:val="008857D0"/>
    <w:rsid w:val="00895AF8"/>
    <w:rsid w:val="008B2E4B"/>
    <w:rsid w:val="008B5243"/>
    <w:rsid w:val="008D34B7"/>
    <w:rsid w:val="008F329C"/>
    <w:rsid w:val="00907C10"/>
    <w:rsid w:val="00923126"/>
    <w:rsid w:val="00925372"/>
    <w:rsid w:val="0092560C"/>
    <w:rsid w:val="0093142B"/>
    <w:rsid w:val="0094071B"/>
    <w:rsid w:val="009514D2"/>
    <w:rsid w:val="0095481E"/>
    <w:rsid w:val="00985011"/>
    <w:rsid w:val="009906DF"/>
    <w:rsid w:val="009A37C6"/>
    <w:rsid w:val="009A5564"/>
    <w:rsid w:val="009C5BAA"/>
    <w:rsid w:val="009D13FF"/>
    <w:rsid w:val="009E098C"/>
    <w:rsid w:val="009F50EF"/>
    <w:rsid w:val="00A0411E"/>
    <w:rsid w:val="00A3733F"/>
    <w:rsid w:val="00A4147C"/>
    <w:rsid w:val="00A448EA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AF75C1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83E1A"/>
    <w:rsid w:val="00C979AC"/>
    <w:rsid w:val="00CA5022"/>
    <w:rsid w:val="00CB2941"/>
    <w:rsid w:val="00CC26C6"/>
    <w:rsid w:val="00CC2EDA"/>
    <w:rsid w:val="00D15410"/>
    <w:rsid w:val="00D214BD"/>
    <w:rsid w:val="00D25891"/>
    <w:rsid w:val="00D308C8"/>
    <w:rsid w:val="00D5540B"/>
    <w:rsid w:val="00D606CF"/>
    <w:rsid w:val="00D61A4C"/>
    <w:rsid w:val="00D65AE5"/>
    <w:rsid w:val="00D743CD"/>
    <w:rsid w:val="00D91177"/>
    <w:rsid w:val="00D96C64"/>
    <w:rsid w:val="00DA3176"/>
    <w:rsid w:val="00DB25FE"/>
    <w:rsid w:val="00DC0B23"/>
    <w:rsid w:val="00DE4E96"/>
    <w:rsid w:val="00E054F3"/>
    <w:rsid w:val="00E11294"/>
    <w:rsid w:val="00E43C4D"/>
    <w:rsid w:val="00E44A30"/>
    <w:rsid w:val="00E5689E"/>
    <w:rsid w:val="00E613FF"/>
    <w:rsid w:val="00E818A7"/>
    <w:rsid w:val="00E87BC4"/>
    <w:rsid w:val="00E905C6"/>
    <w:rsid w:val="00E91304"/>
    <w:rsid w:val="00EB47CF"/>
    <w:rsid w:val="00EF7747"/>
    <w:rsid w:val="00EF7E5D"/>
    <w:rsid w:val="00F00CD8"/>
    <w:rsid w:val="00F018B2"/>
    <w:rsid w:val="00F230D1"/>
    <w:rsid w:val="00F23E99"/>
    <w:rsid w:val="00F3476A"/>
    <w:rsid w:val="00F456F4"/>
    <w:rsid w:val="00F46F5D"/>
    <w:rsid w:val="00F54814"/>
    <w:rsid w:val="00F60F98"/>
    <w:rsid w:val="00F8364E"/>
    <w:rsid w:val="00F93095"/>
    <w:rsid w:val="00F93384"/>
    <w:rsid w:val="00FB7DB4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8</cp:revision>
  <cp:lastPrinted>2021-10-08T18:11:00Z</cp:lastPrinted>
  <dcterms:created xsi:type="dcterms:W3CDTF">2023-11-01T20:28:00Z</dcterms:created>
  <dcterms:modified xsi:type="dcterms:W3CDTF">2023-11-07T14:54:00Z</dcterms:modified>
</cp:coreProperties>
</file>