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1B3B76AC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3575CC">
        <w:rPr>
          <w:rFonts w:eastAsia="Times New Roman"/>
          <w:b/>
          <w:color w:val="0070C0"/>
          <w:sz w:val="28"/>
          <w:szCs w:val="28"/>
        </w:rPr>
        <w:t>March</w:t>
      </w:r>
      <w:r w:rsidR="00882830">
        <w:rPr>
          <w:rFonts w:eastAsia="Times New Roman"/>
          <w:b/>
          <w:color w:val="0070C0"/>
          <w:sz w:val="28"/>
          <w:szCs w:val="28"/>
        </w:rPr>
        <w:t xml:space="preserve"> 9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="007D2AD3">
        <w:rPr>
          <w:rFonts w:eastAsia="Times New Roman"/>
          <w:b/>
          <w:color w:val="0070C0"/>
          <w:sz w:val="28"/>
          <w:szCs w:val="28"/>
        </w:rPr>
        <w:t>2023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33D70B28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3575CC">
        <w:rPr>
          <w:rFonts w:asciiTheme="minorHAnsi" w:hAnsiTheme="minorHAnsi"/>
          <w:b/>
          <w:sz w:val="26"/>
          <w:szCs w:val="26"/>
        </w:rPr>
        <w:t>February 9</w:t>
      </w:r>
      <w:r w:rsidR="00882830">
        <w:rPr>
          <w:rFonts w:asciiTheme="minorHAnsi" w:hAnsiTheme="minorHAnsi"/>
          <w:b/>
          <w:sz w:val="26"/>
          <w:szCs w:val="26"/>
        </w:rPr>
        <w:t xml:space="preserve">, </w:t>
      </w:r>
      <w:proofErr w:type="gramStart"/>
      <w:r w:rsidR="00882830">
        <w:rPr>
          <w:rFonts w:asciiTheme="minorHAnsi" w:hAnsiTheme="minorHAnsi"/>
          <w:b/>
          <w:sz w:val="26"/>
          <w:szCs w:val="26"/>
        </w:rPr>
        <w:t>2023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6653C7B4" w14:textId="77777777" w:rsidR="003575CC" w:rsidRDefault="003575CC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5BD3C5B0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0A0F20C9" w14:textId="2CDB2D64" w:rsidR="00880E05" w:rsidRDefault="00B86677" w:rsidP="00880E05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6F693097" w14:textId="547FF948" w:rsidR="00421D16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AB Healthcare Agency</w:t>
      </w:r>
      <w:r w:rsidR="00882830">
        <w:rPr>
          <w:rFonts w:asciiTheme="minorHAnsi" w:hAnsiTheme="minorHAnsi"/>
          <w:sz w:val="26"/>
          <w:szCs w:val="26"/>
        </w:rPr>
        <w:t>, LLC</w:t>
      </w:r>
    </w:p>
    <w:p w14:paraId="4C8B2EA6" w14:textId="102A57C9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Amigos Family Counseling</w:t>
      </w:r>
    </w:p>
    <w:p w14:paraId="43767EB6" w14:textId="1D040833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Bestcare</w:t>
      </w:r>
      <w:proofErr w:type="spellEnd"/>
      <w:r>
        <w:rPr>
          <w:rFonts w:asciiTheme="minorHAnsi" w:hAnsiTheme="minorHAnsi"/>
          <w:sz w:val="26"/>
          <w:szCs w:val="26"/>
        </w:rPr>
        <w:t xml:space="preserve"> Ohio, LLC</w:t>
      </w:r>
    </w:p>
    <w:p w14:paraId="3EBB434D" w14:textId="76D3CB8A" w:rsidR="00CB2941" w:rsidRDefault="00CB2941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Boundless Health, Inc.</w:t>
      </w:r>
    </w:p>
    <w:p w14:paraId="36346D90" w14:textId="7FF94548" w:rsidR="00CB2941" w:rsidRDefault="00CB2941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Center for Cognitive and Behavioral Therapy of Greater Columbus</w:t>
      </w:r>
    </w:p>
    <w:p w14:paraId="1F0DC307" w14:textId="4EF455A4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Cynthia Mowrey, MA CCC-SLP, LLC</w:t>
      </w:r>
    </w:p>
    <w:p w14:paraId="0E864C8C" w14:textId="4387F45D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Helping Hands Center for Special Needs dba Bridgeway Academy</w:t>
      </w:r>
    </w:p>
    <w:p w14:paraId="51B66D66" w14:textId="65901BA1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Metro Transportation</w:t>
      </w:r>
    </w:p>
    <w:p w14:paraId="268C0B09" w14:textId="26EC0933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MPQH Healthcare Professionals, LLC</w:t>
      </w:r>
    </w:p>
    <w:p w14:paraId="4829C145" w14:textId="07824850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New Direction Health and Support Services</w:t>
      </w:r>
    </w:p>
    <w:p w14:paraId="2C1CE20E" w14:textId="41D2798D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Sensory Learning Therapy, LLC</w:t>
      </w:r>
    </w:p>
    <w:p w14:paraId="46801860" w14:textId="29FA8AF1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Sigmund Pediatric Speech Therapy, LLC</w:t>
      </w:r>
    </w:p>
    <w:p w14:paraId="0BB109E2" w14:textId="1D609EEA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Spring Home Health Care, LLC</w:t>
      </w:r>
    </w:p>
    <w:p w14:paraId="1EBD3D11" w14:textId="4F14EAA1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Total Education Solutions, Inc. dba TES Therapy</w:t>
      </w:r>
    </w:p>
    <w:p w14:paraId="707A108E" w14:textId="5AFB8E6B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Touba</w:t>
      </w:r>
      <w:proofErr w:type="spellEnd"/>
      <w:r>
        <w:rPr>
          <w:rFonts w:asciiTheme="minorHAnsi" w:hAnsiTheme="minorHAnsi"/>
          <w:sz w:val="26"/>
          <w:szCs w:val="26"/>
        </w:rPr>
        <w:t xml:space="preserve"> Care, LLC</w:t>
      </w:r>
    </w:p>
    <w:p w14:paraId="7F938B83" w14:textId="1C445DE5" w:rsidR="003575CC" w:rsidRDefault="003575CC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Wellwood Enterprises Limited</w:t>
      </w:r>
    </w:p>
    <w:p w14:paraId="29D62FF9" w14:textId="77777777" w:rsidR="00455832" w:rsidRPr="00D96C64" w:rsidRDefault="00B25964" w:rsidP="00D96C64">
      <w:pPr>
        <w:rPr>
          <w:sz w:val="26"/>
          <w:szCs w:val="26"/>
        </w:rPr>
      </w:pPr>
      <w:r w:rsidRPr="00D96C64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D96C64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B56A3"/>
    <w:rsid w:val="002D5F1A"/>
    <w:rsid w:val="002E257D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B2941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2021-10-08T18:11:00Z</cp:lastPrinted>
  <dcterms:created xsi:type="dcterms:W3CDTF">2023-03-01T20:33:00Z</dcterms:created>
  <dcterms:modified xsi:type="dcterms:W3CDTF">2023-03-06T14:49:00Z</dcterms:modified>
</cp:coreProperties>
</file>